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4095" w14:textId="77777777" w:rsidR="00785A21" w:rsidRPr="000059C2" w:rsidRDefault="00785A21" w:rsidP="00785A21">
      <w:pPr>
        <w:jc w:val="center"/>
        <w:rPr>
          <w:rFonts w:eastAsia="標楷體" w:cs="新細明體"/>
          <w:b/>
          <w:color w:val="000000" w:themeColor="text1"/>
          <w:kern w:val="0"/>
          <w:sz w:val="32"/>
          <w:szCs w:val="32"/>
        </w:rPr>
      </w:pPr>
      <w:r w:rsidRPr="00E12182">
        <w:rPr>
          <w:rFonts w:eastAsia="標楷體" w:hint="eastAsia"/>
          <w:b/>
          <w:color w:val="000000" w:themeColor="text1"/>
          <w:sz w:val="32"/>
          <w:szCs w:val="32"/>
        </w:rPr>
        <w:t>嘉義縣</w:t>
      </w:r>
      <w:r>
        <w:rPr>
          <w:rFonts w:eastAsia="標楷體"/>
          <w:b/>
          <w:color w:val="000000" w:themeColor="text1"/>
          <w:sz w:val="32"/>
          <w:szCs w:val="32"/>
        </w:rPr>
        <w:t>11</w:t>
      </w:r>
      <w:r w:rsidR="00415BAE">
        <w:rPr>
          <w:rFonts w:eastAsia="標楷體"/>
          <w:b/>
          <w:color w:val="000000" w:themeColor="text1"/>
          <w:sz w:val="32"/>
          <w:szCs w:val="32"/>
        </w:rPr>
        <w:t>3</w:t>
      </w:r>
      <w:r>
        <w:rPr>
          <w:rFonts w:eastAsia="標楷體" w:hint="eastAsia"/>
          <w:b/>
          <w:color w:val="000000" w:themeColor="text1"/>
          <w:sz w:val="32"/>
          <w:szCs w:val="32"/>
        </w:rPr>
        <w:t>學年度國民中小學</w:t>
      </w:r>
      <w:r w:rsidRPr="00E12182">
        <w:rPr>
          <w:rFonts w:eastAsia="標楷體" w:cs="新細明體" w:hint="eastAsia"/>
          <w:b/>
          <w:color w:val="000000" w:themeColor="text1"/>
          <w:kern w:val="0"/>
          <w:sz w:val="32"/>
          <w:szCs w:val="32"/>
        </w:rPr>
        <w:t>本土教育整體推動計畫</w:t>
      </w:r>
    </w:p>
    <w:p w14:paraId="521189D7" w14:textId="77777777" w:rsidR="00785A21" w:rsidRPr="00785A21" w:rsidRDefault="00785A21" w:rsidP="00807050">
      <w:pPr>
        <w:jc w:val="center"/>
        <w:rPr>
          <w:rFonts w:eastAsia="標楷體"/>
          <w:b/>
          <w:color w:val="FF0000"/>
          <w:sz w:val="32"/>
          <w:szCs w:val="32"/>
        </w:rPr>
      </w:pPr>
      <w:r w:rsidRPr="00C12593">
        <w:rPr>
          <w:rFonts w:eastAsia="標楷體" w:hint="eastAsia"/>
          <w:b/>
          <w:color w:val="000000" w:themeColor="text1"/>
          <w:sz w:val="32"/>
          <w:szCs w:val="32"/>
        </w:rPr>
        <w:t>子計畫</w:t>
      </w:r>
      <w:r w:rsidR="00415BAE">
        <w:rPr>
          <w:rFonts w:eastAsia="標楷體"/>
          <w:b/>
          <w:color w:val="000000" w:themeColor="text1"/>
          <w:sz w:val="32"/>
          <w:szCs w:val="32"/>
        </w:rPr>
        <w:t>13</w:t>
      </w:r>
      <w:r w:rsidRPr="00C12593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C525D7">
        <w:rPr>
          <w:rFonts w:eastAsia="標楷體" w:hint="eastAsia"/>
          <w:b/>
          <w:color w:val="000000" w:themeColor="text1"/>
          <w:sz w:val="32"/>
          <w:szCs w:val="32"/>
        </w:rPr>
        <w:t>「臺灣好行</w:t>
      </w:r>
      <w:r w:rsidRPr="00C12593">
        <w:rPr>
          <w:rFonts w:eastAsia="標楷體" w:hint="eastAsia"/>
          <w:b/>
          <w:color w:val="000000" w:themeColor="text1"/>
          <w:sz w:val="32"/>
          <w:szCs w:val="32"/>
        </w:rPr>
        <w:t>」本土教育</w:t>
      </w:r>
      <w:r>
        <w:rPr>
          <w:rFonts w:eastAsia="標楷體" w:hint="eastAsia"/>
          <w:b/>
          <w:color w:val="000000" w:themeColor="text1"/>
          <w:sz w:val="32"/>
          <w:szCs w:val="32"/>
        </w:rPr>
        <w:t>參訪</w:t>
      </w:r>
      <w:r w:rsidRPr="00C12593">
        <w:rPr>
          <w:rFonts w:eastAsia="標楷體" w:hint="eastAsia"/>
          <w:b/>
          <w:color w:val="000000" w:themeColor="text1"/>
          <w:sz w:val="32"/>
          <w:szCs w:val="32"/>
        </w:rPr>
        <w:t>交流實施計畫</w:t>
      </w:r>
      <w:r w:rsidR="00807050">
        <w:rPr>
          <w:rFonts w:eastAsia="標楷體" w:hint="eastAsia"/>
          <w:b/>
          <w:color w:val="FF0000"/>
          <w:sz w:val="32"/>
          <w:szCs w:val="32"/>
        </w:rPr>
        <w:t>（範本</w:t>
      </w:r>
      <w:r w:rsidRPr="00785A21">
        <w:rPr>
          <w:rFonts w:eastAsia="標楷體" w:hint="eastAsia"/>
          <w:b/>
          <w:color w:val="FF0000"/>
          <w:sz w:val="32"/>
          <w:szCs w:val="32"/>
        </w:rPr>
        <w:t>）</w:t>
      </w:r>
    </w:p>
    <w:p w14:paraId="05E1E4BC" w14:textId="77777777" w:rsidR="00785A21" w:rsidRPr="0043245C" w:rsidRDefault="00785A21" w:rsidP="00785A21">
      <w:pPr>
        <w:adjustRightInd w:val="0"/>
        <w:snapToGri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43245C">
        <w:rPr>
          <w:rFonts w:eastAsia="標楷體" w:hint="eastAsia"/>
          <w:b/>
          <w:color w:val="000000" w:themeColor="text1"/>
          <w:sz w:val="28"/>
          <w:szCs w:val="28"/>
        </w:rPr>
        <w:t>壹、依據</w:t>
      </w:r>
    </w:p>
    <w:p w14:paraId="4610BBCA" w14:textId="77777777" w:rsidR="00785A21" w:rsidRPr="0043245C" w:rsidRDefault="00785A21" w:rsidP="00785A21">
      <w:pPr>
        <w:adjustRightInd w:val="0"/>
        <w:snapToGrid w:val="0"/>
        <w:spacing w:line="440" w:lineRule="exact"/>
        <w:ind w:leftChars="100" w:left="783" w:hangingChars="194" w:hanging="543"/>
        <w:jc w:val="both"/>
        <w:rPr>
          <w:rFonts w:eastAsia="標楷體"/>
          <w:color w:val="000000" w:themeColor="text1"/>
          <w:sz w:val="28"/>
          <w:szCs w:val="28"/>
        </w:rPr>
      </w:pPr>
      <w:r w:rsidRPr="0043245C">
        <w:rPr>
          <w:rFonts w:eastAsia="標楷體" w:hint="eastAsia"/>
          <w:color w:val="000000" w:themeColor="text1"/>
          <w:sz w:val="28"/>
          <w:szCs w:val="28"/>
        </w:rPr>
        <w:t>一、依據教育部國民及學前教育署</w:t>
      </w:r>
      <w:r w:rsidRPr="0043245C">
        <w:rPr>
          <w:rFonts w:eastAsia="標楷體"/>
          <w:color w:val="000000" w:themeColor="text1"/>
          <w:sz w:val="28"/>
          <w:szCs w:val="28"/>
        </w:rPr>
        <w:t>107</w:t>
      </w:r>
      <w:r w:rsidRPr="0043245C">
        <w:rPr>
          <w:rFonts w:eastAsia="標楷體" w:hint="eastAsia"/>
          <w:color w:val="000000" w:themeColor="text1"/>
          <w:sz w:val="28"/>
          <w:szCs w:val="28"/>
        </w:rPr>
        <w:t>年</w:t>
      </w:r>
      <w:r w:rsidRPr="0043245C">
        <w:rPr>
          <w:rFonts w:eastAsia="標楷體"/>
          <w:color w:val="000000" w:themeColor="text1"/>
          <w:sz w:val="28"/>
          <w:szCs w:val="28"/>
        </w:rPr>
        <w:t>3</w:t>
      </w:r>
      <w:r w:rsidRPr="0043245C">
        <w:rPr>
          <w:rFonts w:eastAsia="標楷體" w:hint="eastAsia"/>
          <w:color w:val="000000" w:themeColor="text1"/>
          <w:sz w:val="28"/>
          <w:szCs w:val="28"/>
        </w:rPr>
        <w:t>月</w:t>
      </w:r>
      <w:r w:rsidRPr="0043245C">
        <w:rPr>
          <w:rFonts w:eastAsia="標楷體"/>
          <w:color w:val="000000" w:themeColor="text1"/>
          <w:sz w:val="28"/>
          <w:szCs w:val="28"/>
        </w:rPr>
        <w:t>6</w:t>
      </w:r>
      <w:r w:rsidRPr="0043245C">
        <w:rPr>
          <w:rFonts w:eastAsia="標楷體" w:hint="eastAsia"/>
          <w:color w:val="000000" w:themeColor="text1"/>
          <w:sz w:val="28"/>
          <w:szCs w:val="28"/>
        </w:rPr>
        <w:t>日臺教國署國字第</w:t>
      </w:r>
      <w:r w:rsidRPr="0043245C">
        <w:rPr>
          <w:rFonts w:eastAsia="標楷體"/>
          <w:color w:val="000000" w:themeColor="text1"/>
          <w:sz w:val="28"/>
          <w:szCs w:val="28"/>
        </w:rPr>
        <w:t>1070001409B</w:t>
      </w:r>
      <w:r w:rsidRPr="0043245C">
        <w:rPr>
          <w:rFonts w:eastAsia="標楷體" w:hint="eastAsia"/>
          <w:color w:val="000000" w:themeColor="text1"/>
          <w:sz w:val="28"/>
          <w:szCs w:val="28"/>
        </w:rPr>
        <w:t>號令修正發布之《教育部國民及學前教育署補助直轄市縣</w:t>
      </w:r>
      <w:r w:rsidRPr="0043245C">
        <w:rPr>
          <w:rFonts w:eastAsia="標楷體"/>
          <w:color w:val="000000" w:themeColor="text1"/>
          <w:sz w:val="28"/>
          <w:szCs w:val="28"/>
        </w:rPr>
        <w:t>(</w:t>
      </w:r>
      <w:r w:rsidRPr="0043245C">
        <w:rPr>
          <w:rFonts w:eastAsia="標楷體" w:hint="eastAsia"/>
          <w:color w:val="000000" w:themeColor="text1"/>
          <w:sz w:val="28"/>
          <w:szCs w:val="28"/>
        </w:rPr>
        <w:t>市</w:t>
      </w:r>
      <w:r w:rsidRPr="0043245C">
        <w:rPr>
          <w:rFonts w:eastAsia="標楷體"/>
          <w:color w:val="000000" w:themeColor="text1"/>
          <w:sz w:val="28"/>
          <w:szCs w:val="28"/>
        </w:rPr>
        <w:t>)</w:t>
      </w:r>
      <w:r w:rsidRPr="0043245C">
        <w:rPr>
          <w:rFonts w:eastAsia="標楷體" w:hint="eastAsia"/>
          <w:color w:val="000000" w:themeColor="text1"/>
          <w:sz w:val="28"/>
          <w:szCs w:val="28"/>
        </w:rPr>
        <w:t>推動國民中小學本土教育要點》辦理。</w:t>
      </w:r>
    </w:p>
    <w:p w14:paraId="0B0116C4" w14:textId="77777777" w:rsidR="00785A21" w:rsidRPr="0043245C" w:rsidRDefault="00785A21" w:rsidP="00785A21">
      <w:pPr>
        <w:adjustRightInd w:val="0"/>
        <w:snapToGrid w:val="0"/>
        <w:spacing w:line="440" w:lineRule="exact"/>
        <w:ind w:leftChars="100" w:left="783" w:hangingChars="194" w:hanging="543"/>
        <w:jc w:val="both"/>
        <w:rPr>
          <w:rFonts w:eastAsia="標楷體"/>
          <w:color w:val="000000" w:themeColor="text1"/>
          <w:sz w:val="28"/>
          <w:szCs w:val="28"/>
        </w:rPr>
      </w:pPr>
      <w:r w:rsidRPr="0043245C">
        <w:rPr>
          <w:rFonts w:eastAsia="標楷體" w:hint="eastAsia"/>
          <w:color w:val="000000" w:themeColor="text1"/>
          <w:sz w:val="28"/>
          <w:szCs w:val="28"/>
        </w:rPr>
        <w:t>二、嘉義縣</w:t>
      </w:r>
      <w:r>
        <w:rPr>
          <w:rFonts w:eastAsia="標楷體"/>
          <w:color w:val="000000" w:themeColor="text1"/>
          <w:sz w:val="28"/>
          <w:szCs w:val="28"/>
        </w:rPr>
        <w:t>11</w:t>
      </w:r>
      <w:r w:rsidR="00415BAE">
        <w:rPr>
          <w:rFonts w:eastAsia="標楷體"/>
          <w:color w:val="000000" w:themeColor="text1"/>
          <w:sz w:val="28"/>
          <w:szCs w:val="28"/>
        </w:rPr>
        <w:t>3</w:t>
      </w:r>
      <w:r>
        <w:rPr>
          <w:rFonts w:eastAsia="標楷體" w:hint="eastAsia"/>
          <w:color w:val="000000" w:themeColor="text1"/>
          <w:sz w:val="28"/>
          <w:szCs w:val="28"/>
        </w:rPr>
        <w:t>學年度國民中小學本土教育整體推動計畫</w:t>
      </w:r>
      <w:r w:rsidRPr="0043245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3D323A3" w14:textId="77777777" w:rsidR="00785A21" w:rsidRPr="0043245C" w:rsidRDefault="00785A21" w:rsidP="00785A21">
      <w:pPr>
        <w:snapToGrid w:val="0"/>
        <w:spacing w:line="440" w:lineRule="exact"/>
        <w:ind w:leftChars="-105" w:left="910" w:rightChars="174" w:right="418" w:hangingChars="415" w:hanging="116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3245C">
        <w:rPr>
          <w:rFonts w:eastAsia="標楷體" w:cs="新細明體"/>
          <w:color w:val="000000" w:themeColor="text1"/>
          <w:kern w:val="0"/>
          <w:sz w:val="28"/>
          <w:szCs w:val="28"/>
        </w:rPr>
        <w:t xml:space="preserve">  </w:t>
      </w:r>
      <w:r w:rsidRPr="0043245C">
        <w:rPr>
          <w:rFonts w:eastAsia="標楷體" w:hint="eastAsia"/>
          <w:b/>
          <w:color w:val="000000" w:themeColor="text1"/>
          <w:sz w:val="28"/>
          <w:szCs w:val="28"/>
        </w:rPr>
        <w:t>貳、目的</w:t>
      </w:r>
    </w:p>
    <w:p w14:paraId="160AF42B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41B6">
        <w:rPr>
          <w:rFonts w:eastAsia="標楷體"/>
          <w:bCs/>
          <w:color w:val="000000" w:themeColor="text1"/>
          <w:sz w:val="28"/>
          <w:szCs w:val="28"/>
        </w:rPr>
        <w:t xml:space="preserve">  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一、</w:t>
      </w:r>
      <w:r>
        <w:rPr>
          <w:rFonts w:eastAsia="標楷體" w:hint="eastAsia"/>
          <w:bCs/>
          <w:color w:val="000000" w:themeColor="text1"/>
          <w:sz w:val="28"/>
          <w:szCs w:val="28"/>
        </w:rPr>
        <w:t>結合戶外教育或相關教學活動，規劃數所學校學生參訪本土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館所，培養</w:t>
      </w:r>
    </w:p>
    <w:p w14:paraId="3D45C1D4" w14:textId="77777777" w:rsidR="00785A21" w:rsidRPr="002041B6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>學生接觸地方文史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場域之習慣。</w:t>
      </w:r>
    </w:p>
    <w:p w14:paraId="3829C24D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41B6">
        <w:rPr>
          <w:rFonts w:eastAsia="標楷體"/>
          <w:color w:val="000000" w:themeColor="text1"/>
          <w:sz w:val="28"/>
          <w:szCs w:val="28"/>
        </w:rPr>
        <w:t xml:space="preserve">  </w:t>
      </w:r>
      <w:r w:rsidRPr="002041B6">
        <w:rPr>
          <w:rFonts w:eastAsia="標楷體" w:hint="eastAsia"/>
          <w:color w:val="000000" w:themeColor="text1"/>
          <w:sz w:val="28"/>
          <w:szCs w:val="28"/>
        </w:rPr>
        <w:t>二、</w:t>
      </w:r>
      <w:r>
        <w:rPr>
          <w:rFonts w:eastAsia="標楷體" w:hint="eastAsia"/>
          <w:bCs/>
          <w:color w:val="000000" w:themeColor="text1"/>
          <w:sz w:val="28"/>
          <w:szCs w:val="28"/>
        </w:rPr>
        <w:t>藉由本土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場館體驗等課程體系，讓學習者對生活中人事物能感官體驗覺</w:t>
      </w:r>
    </w:p>
    <w:p w14:paraId="350FC71C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>察、詮釋、賞析、表達與分享，達成本土文化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普及化</w:t>
      </w:r>
      <w:r>
        <w:rPr>
          <w:rFonts w:eastAsia="標楷體" w:hint="eastAsia"/>
          <w:bCs/>
          <w:color w:val="000000" w:themeColor="text1"/>
          <w:sz w:val="28"/>
          <w:szCs w:val="28"/>
        </w:rPr>
        <w:t>並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打造樂善好美的</w:t>
      </w:r>
    </w:p>
    <w:p w14:paraId="39564D6C" w14:textId="77777777" w:rsidR="00785A21" w:rsidRPr="002041B6" w:rsidRDefault="00785A21" w:rsidP="00785A2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    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嘉義縣。</w:t>
      </w:r>
    </w:p>
    <w:p w14:paraId="3EE4F051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41B6">
        <w:rPr>
          <w:rFonts w:eastAsia="標楷體"/>
          <w:color w:val="000000" w:themeColor="text1"/>
          <w:sz w:val="28"/>
          <w:szCs w:val="28"/>
        </w:rPr>
        <w:t xml:space="preserve">  </w:t>
      </w:r>
      <w:r w:rsidRPr="002041B6">
        <w:rPr>
          <w:rFonts w:eastAsia="標楷體" w:hint="eastAsia"/>
          <w:color w:val="000000" w:themeColor="text1"/>
          <w:sz w:val="28"/>
          <w:szCs w:val="28"/>
        </w:rPr>
        <w:t>三、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邀請本縣輔導團隊指導，作為後續實施修正</w:t>
      </w:r>
      <w:r>
        <w:rPr>
          <w:rFonts w:eastAsia="標楷體" w:hint="eastAsia"/>
          <w:bCs/>
          <w:color w:val="000000" w:themeColor="text1"/>
          <w:sz w:val="28"/>
          <w:szCs w:val="28"/>
        </w:rPr>
        <w:t>參考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與依據，以利各項活動</w:t>
      </w:r>
    </w:p>
    <w:p w14:paraId="6FE42339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>順利達成本土語</w:t>
      </w:r>
      <w:r w:rsidRPr="002041B6">
        <w:rPr>
          <w:rFonts w:eastAsia="標楷體" w:hint="eastAsia"/>
          <w:bCs/>
          <w:color w:val="000000" w:themeColor="text1"/>
          <w:sz w:val="28"/>
          <w:szCs w:val="28"/>
        </w:rPr>
        <w:t>教育政策目標。</w:t>
      </w:r>
    </w:p>
    <w:p w14:paraId="1E282CB5" w14:textId="77777777" w:rsidR="00785A21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 w:themeColor="text1"/>
          <w:sz w:val="28"/>
          <w:szCs w:val="28"/>
        </w:rPr>
        <w:t>四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、</w:t>
      </w:r>
      <w:r>
        <w:rPr>
          <w:rFonts w:eastAsia="標楷體" w:hint="eastAsia"/>
          <w:bCs/>
          <w:color w:val="000000" w:themeColor="text1"/>
          <w:sz w:val="28"/>
          <w:szCs w:val="28"/>
        </w:rPr>
        <w:t>延伸本土語課程，激發學童探討族群文化興趣，強化學習本土語文信心，</w:t>
      </w:r>
    </w:p>
    <w:p w14:paraId="0647DDEB" w14:textId="77777777" w:rsidR="00785A21" w:rsidRPr="002041B6" w:rsidRDefault="00785A21" w:rsidP="00785A21">
      <w:pPr>
        <w:spacing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 xml:space="preserve">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>結合多元文化體驗機會，提升學習成效。</w:t>
      </w:r>
    </w:p>
    <w:p w14:paraId="0E1942C3" w14:textId="77777777" w:rsidR="00785A21" w:rsidRPr="0043245C" w:rsidRDefault="00785A21" w:rsidP="00785A21">
      <w:pPr>
        <w:snapToGri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43245C">
        <w:rPr>
          <w:rFonts w:eastAsia="標楷體" w:hint="eastAsia"/>
          <w:b/>
          <w:color w:val="000000" w:themeColor="text1"/>
          <w:sz w:val="28"/>
          <w:szCs w:val="28"/>
        </w:rPr>
        <w:t>叁、辦理單位</w:t>
      </w:r>
    </w:p>
    <w:p w14:paraId="7A22E3C4" w14:textId="77777777" w:rsidR="00785A21" w:rsidRPr="0043245C" w:rsidRDefault="00785A21" w:rsidP="00785A21">
      <w:pPr>
        <w:snapToGrid w:val="0"/>
        <w:spacing w:line="440" w:lineRule="exac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43245C">
        <w:rPr>
          <w:rFonts w:eastAsia="標楷體" w:hint="eastAsia"/>
          <w:color w:val="000000" w:themeColor="text1"/>
          <w:sz w:val="28"/>
          <w:szCs w:val="28"/>
        </w:rPr>
        <w:t>一、指導單位：教育部</w:t>
      </w:r>
    </w:p>
    <w:p w14:paraId="2788C77F" w14:textId="77777777" w:rsidR="00785A21" w:rsidRPr="0043245C" w:rsidRDefault="00785A21" w:rsidP="00785A21">
      <w:pPr>
        <w:snapToGrid w:val="0"/>
        <w:spacing w:line="440" w:lineRule="exac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43245C">
        <w:rPr>
          <w:rFonts w:eastAsia="標楷體" w:hint="eastAsia"/>
          <w:color w:val="000000" w:themeColor="text1"/>
          <w:sz w:val="28"/>
          <w:szCs w:val="28"/>
        </w:rPr>
        <w:t>二、主辦單位：嘉義縣政府</w:t>
      </w:r>
    </w:p>
    <w:p w14:paraId="455A1F30" w14:textId="77777777" w:rsidR="00785A21" w:rsidRDefault="00785A21" w:rsidP="00785A21">
      <w:pPr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三、承辦單位：嘉義縣</w:t>
      </w:r>
      <w:r>
        <w:rPr>
          <w:rFonts w:eastAsia="標楷體"/>
          <w:color w:val="000000" w:themeColor="text1"/>
          <w:sz w:val="28"/>
          <w:szCs w:val="28"/>
        </w:rPr>
        <w:t>OO</w:t>
      </w:r>
      <w:r>
        <w:rPr>
          <w:rFonts w:eastAsia="標楷體" w:hint="eastAsia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（中）小學</w:t>
      </w:r>
    </w:p>
    <w:p w14:paraId="2D6B5C4A" w14:textId="77777777" w:rsidR="00785A21" w:rsidRPr="00EF16D1" w:rsidRDefault="00785A21" w:rsidP="00785A2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6D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肆、學校類型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C62E6">
        <w:rPr>
          <w:rFonts w:ascii="標楷體" w:eastAsia="標楷體" w:hAnsi="標楷體"/>
          <w:sz w:val="28"/>
          <w:szCs w:val="28"/>
        </w:rPr>
        <w:t>□</w:t>
      </w:r>
      <w:r w:rsidRPr="00CC62E6">
        <w:rPr>
          <w:rFonts w:ascii="標楷體" w:eastAsia="標楷體" w:hAnsi="標楷體" w:hint="eastAsia"/>
          <w:sz w:val="28"/>
          <w:szCs w:val="28"/>
        </w:rPr>
        <w:t>一般</w:t>
      </w:r>
      <w:r w:rsidRPr="00CC62E6">
        <w:rPr>
          <w:rFonts w:ascii="標楷體" w:eastAsia="標楷體" w:hAnsi="標楷體"/>
          <w:sz w:val="28"/>
          <w:szCs w:val="28"/>
        </w:rPr>
        <w:t>□</w:t>
      </w:r>
      <w:r w:rsidRPr="00CC62E6">
        <w:rPr>
          <w:rFonts w:ascii="標楷體" w:eastAsia="標楷體" w:hAnsi="標楷體" w:hint="eastAsia"/>
          <w:sz w:val="28"/>
          <w:szCs w:val="28"/>
        </w:rPr>
        <w:t>非山非市</w:t>
      </w:r>
      <w:r w:rsidRPr="00CC62E6">
        <w:rPr>
          <w:rFonts w:ascii="標楷體" w:eastAsia="標楷體" w:hAnsi="標楷體"/>
          <w:sz w:val="28"/>
          <w:szCs w:val="28"/>
        </w:rPr>
        <w:t>□</w:t>
      </w:r>
      <w:r w:rsidRPr="00CC62E6">
        <w:rPr>
          <w:rFonts w:ascii="標楷體" w:eastAsia="標楷體" w:hAnsi="標楷體" w:hint="eastAsia"/>
          <w:sz w:val="28"/>
          <w:szCs w:val="28"/>
        </w:rPr>
        <w:t>偏遠</w:t>
      </w:r>
      <w:r w:rsidRPr="00CC62E6">
        <w:rPr>
          <w:rFonts w:ascii="標楷體" w:eastAsia="標楷體" w:hAnsi="標楷體"/>
          <w:sz w:val="28"/>
          <w:szCs w:val="28"/>
        </w:rPr>
        <w:t>□</w:t>
      </w:r>
      <w:r w:rsidRPr="00CC62E6">
        <w:rPr>
          <w:rFonts w:ascii="標楷體" w:eastAsia="標楷體" w:hAnsi="標楷體" w:hint="eastAsia"/>
          <w:sz w:val="28"/>
          <w:szCs w:val="28"/>
        </w:rPr>
        <w:t>特偏</w:t>
      </w:r>
      <w:r w:rsidRPr="00CC62E6">
        <w:rPr>
          <w:rFonts w:ascii="標楷體" w:eastAsia="標楷體" w:hAnsi="標楷體"/>
          <w:sz w:val="28"/>
          <w:szCs w:val="28"/>
        </w:rPr>
        <w:t>□</w:t>
      </w:r>
      <w:r w:rsidRPr="00CC62E6">
        <w:rPr>
          <w:rFonts w:ascii="標楷體" w:eastAsia="標楷體" w:hAnsi="標楷體" w:hint="eastAsia"/>
          <w:sz w:val="28"/>
          <w:szCs w:val="28"/>
        </w:rPr>
        <w:t>極偏</w:t>
      </w:r>
    </w:p>
    <w:p w14:paraId="0AC05349" w14:textId="77777777" w:rsidR="00785A21" w:rsidRDefault="00785A21" w:rsidP="00785A21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伍</w:t>
      </w:r>
      <w:r w:rsidRPr="0043245C">
        <w:rPr>
          <w:rFonts w:eastAsia="標楷體" w:hint="eastAsia"/>
          <w:b/>
          <w:color w:val="000000" w:themeColor="text1"/>
          <w:sz w:val="28"/>
          <w:szCs w:val="28"/>
        </w:rPr>
        <w:t>、辦理期程：</w:t>
      </w:r>
      <w:r w:rsidRPr="0043245C">
        <w:rPr>
          <w:rFonts w:eastAsia="標楷體"/>
          <w:color w:val="000000" w:themeColor="text1"/>
          <w:sz w:val="28"/>
          <w:szCs w:val="28"/>
        </w:rPr>
        <w:t>11</w:t>
      </w:r>
      <w:r w:rsidR="00415BAE">
        <w:rPr>
          <w:rFonts w:eastAsia="標楷體"/>
          <w:color w:val="000000" w:themeColor="text1"/>
          <w:sz w:val="28"/>
          <w:szCs w:val="28"/>
        </w:rPr>
        <w:t>3</w:t>
      </w:r>
      <w:r w:rsidRPr="0043245C">
        <w:rPr>
          <w:rFonts w:eastAsia="標楷體" w:hint="eastAsia"/>
          <w:color w:val="000000" w:themeColor="text1"/>
          <w:sz w:val="28"/>
          <w:szCs w:val="28"/>
        </w:rPr>
        <w:t>年</w:t>
      </w:r>
      <w:r w:rsidRPr="0043245C">
        <w:rPr>
          <w:rFonts w:eastAsia="標楷體"/>
          <w:color w:val="000000" w:themeColor="text1"/>
          <w:sz w:val="28"/>
          <w:szCs w:val="28"/>
        </w:rPr>
        <w:t>8</w:t>
      </w:r>
      <w:r w:rsidRPr="0043245C">
        <w:rPr>
          <w:rFonts w:eastAsia="標楷體" w:hint="eastAsia"/>
          <w:color w:val="000000" w:themeColor="text1"/>
          <w:sz w:val="28"/>
          <w:szCs w:val="28"/>
        </w:rPr>
        <w:t>月起至</w:t>
      </w:r>
      <w:r w:rsidRPr="0043245C">
        <w:rPr>
          <w:rFonts w:eastAsia="標楷體"/>
          <w:color w:val="000000" w:themeColor="text1"/>
          <w:sz w:val="28"/>
          <w:szCs w:val="28"/>
        </w:rPr>
        <w:t>11</w:t>
      </w:r>
      <w:r w:rsidR="00415BAE">
        <w:rPr>
          <w:rFonts w:eastAsia="標楷體"/>
          <w:color w:val="000000" w:themeColor="text1"/>
          <w:sz w:val="28"/>
          <w:szCs w:val="28"/>
        </w:rPr>
        <w:t>4</w:t>
      </w:r>
      <w:r w:rsidRPr="0043245C">
        <w:rPr>
          <w:rFonts w:eastAsia="標楷體" w:hint="eastAsia"/>
          <w:color w:val="000000" w:themeColor="text1"/>
          <w:sz w:val="28"/>
          <w:szCs w:val="28"/>
        </w:rPr>
        <w:t>年</w:t>
      </w:r>
      <w:r w:rsidRPr="0043245C">
        <w:rPr>
          <w:rFonts w:eastAsia="標楷體"/>
          <w:color w:val="000000" w:themeColor="text1"/>
          <w:sz w:val="28"/>
          <w:szCs w:val="28"/>
        </w:rPr>
        <w:t>7</w:t>
      </w:r>
      <w:r w:rsidRPr="0043245C">
        <w:rPr>
          <w:rFonts w:eastAsia="標楷體" w:hint="eastAsia"/>
          <w:color w:val="000000" w:themeColor="text1"/>
          <w:sz w:val="28"/>
          <w:szCs w:val="28"/>
        </w:rPr>
        <w:t>月</w:t>
      </w:r>
    </w:p>
    <w:p w14:paraId="0F47C72D" w14:textId="77777777" w:rsidR="00EF49FB" w:rsidRPr="00EF49FB" w:rsidRDefault="00EF49FB" w:rsidP="00785A21">
      <w:pPr>
        <w:snapToGri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陸、補助額度</w:t>
      </w:r>
      <w:r w:rsidRPr="0043245C">
        <w:rPr>
          <w:rFonts w:eastAsia="標楷體" w:hint="eastAsia"/>
          <w:b/>
          <w:color w:val="000000" w:themeColor="text1"/>
          <w:sz w:val="28"/>
          <w:szCs w:val="28"/>
        </w:rPr>
        <w:t>：</w:t>
      </w:r>
      <w:r>
        <w:rPr>
          <w:rFonts w:eastAsia="標楷體" w:hint="eastAsia"/>
          <w:b/>
          <w:color w:val="000000" w:themeColor="text1"/>
          <w:sz w:val="28"/>
          <w:szCs w:val="28"/>
        </w:rPr>
        <w:t>每校</w:t>
      </w:r>
      <w:r>
        <w:rPr>
          <w:rFonts w:eastAsia="標楷體" w:hint="eastAsia"/>
          <w:b/>
          <w:color w:val="000000" w:themeColor="text1"/>
          <w:sz w:val="28"/>
          <w:szCs w:val="28"/>
        </w:rPr>
        <w:t>5</w:t>
      </w:r>
      <w:r>
        <w:rPr>
          <w:rFonts w:eastAsia="標楷體" w:hint="eastAsia"/>
          <w:b/>
          <w:color w:val="000000" w:themeColor="text1"/>
          <w:sz w:val="28"/>
          <w:szCs w:val="28"/>
        </w:rPr>
        <w:t>萬，計</w:t>
      </w:r>
      <w:r>
        <w:rPr>
          <w:rFonts w:eastAsia="標楷體" w:hint="eastAsia"/>
          <w:b/>
          <w:color w:val="000000" w:themeColor="text1"/>
          <w:sz w:val="28"/>
          <w:szCs w:val="28"/>
        </w:rPr>
        <w:t>30</w:t>
      </w:r>
      <w:r>
        <w:rPr>
          <w:rFonts w:eastAsia="標楷體" w:hint="eastAsia"/>
          <w:b/>
          <w:color w:val="000000" w:themeColor="text1"/>
          <w:sz w:val="28"/>
          <w:szCs w:val="28"/>
        </w:rPr>
        <w:t>校，依申請先後核定，額滿為止。</w:t>
      </w:r>
    </w:p>
    <w:p w14:paraId="4FB0D0E7" w14:textId="77777777" w:rsidR="00415BAE" w:rsidRPr="004E35AE" w:rsidRDefault="00EF49FB" w:rsidP="00785A21">
      <w:pPr>
        <w:snapToGrid w:val="0"/>
        <w:spacing w:line="440" w:lineRule="exact"/>
        <w:rPr>
          <w:b/>
          <w:color w:val="FF0000"/>
          <w:sz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柒</w:t>
      </w:r>
      <w:r w:rsidR="00785A21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="0090546C" w:rsidRPr="0090546C">
        <w:rPr>
          <w:rFonts w:eastAsia="標楷體"/>
          <w:b/>
          <w:color w:val="000000" w:themeColor="text1"/>
          <w:sz w:val="28"/>
          <w:szCs w:val="28"/>
        </w:rPr>
        <w:t>預計合作館所或傳統藝文團體名稱</w:t>
      </w:r>
      <w:r w:rsidR="00785A21" w:rsidRPr="0043245C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="00415BAE" w:rsidRPr="004E35AE">
        <w:rPr>
          <w:rFonts w:hint="eastAsia"/>
          <w:color w:val="FF0000"/>
          <w:sz w:val="28"/>
        </w:rPr>
        <w:t>(</w:t>
      </w:r>
      <w:r w:rsidR="00415BAE" w:rsidRPr="004E35AE">
        <w:rPr>
          <w:color w:val="FF0000"/>
          <w:sz w:val="28"/>
        </w:rPr>
        <w:t>係為增進學生對於傳統藝術表演的認知，以藝文表演、展演等相關活動觀賞及體驗為主，非館所之參訪。</w:t>
      </w:r>
      <w:r w:rsidR="00415BAE" w:rsidRPr="004E35AE">
        <w:rPr>
          <w:color w:val="FF0000"/>
          <w:sz w:val="28"/>
        </w:rPr>
        <w:t>)</w:t>
      </w:r>
    </w:p>
    <w:p w14:paraId="4D4B19AA" w14:textId="77777777" w:rsidR="00785A21" w:rsidRDefault="00EF49FB" w:rsidP="00785A21">
      <w:pPr>
        <w:snapToGri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捌</w:t>
      </w:r>
      <w:r w:rsidR="00785A2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785A21">
        <w:rPr>
          <w:rFonts w:eastAsia="標楷體" w:hint="eastAsia"/>
          <w:b/>
          <w:color w:val="000000" w:themeColor="text1"/>
          <w:sz w:val="28"/>
          <w:szCs w:val="28"/>
        </w:rPr>
        <w:t>課程內容</w:t>
      </w:r>
      <w:r w:rsidR="00785A21" w:rsidRPr="00102338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5524703D" w14:textId="77777777" w:rsidR="00785A21" w:rsidRDefault="00785A21" w:rsidP="00785A2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E15F8">
        <w:rPr>
          <w:rFonts w:eastAsia="標楷體" w:hint="eastAsia"/>
          <w:color w:val="000000" w:themeColor="text1"/>
          <w:sz w:val="28"/>
          <w:szCs w:val="28"/>
        </w:rPr>
        <w:t>課程主軸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1F2BA0F" w14:textId="77777777" w:rsidR="00785A21" w:rsidRDefault="00785A21" w:rsidP="00785A21">
      <w:pPr>
        <w:snapToGrid w:val="0"/>
        <w:spacing w:line="44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5D4672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學生人數：</w:t>
      </w:r>
    </w:p>
    <w:p w14:paraId="07D8D2DB" w14:textId="77777777" w:rsidR="00785A21" w:rsidRDefault="00785A21" w:rsidP="00785A2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10BB">
        <w:rPr>
          <w:rFonts w:eastAsia="標楷體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>三</w:t>
      </w:r>
      <w:r w:rsidRPr="00ED10BB">
        <w:rPr>
          <w:rFonts w:eastAsia="標楷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參訪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eastAsia="標楷體" w:hint="eastAsia"/>
          <w:color w:val="000000" w:themeColor="text1"/>
          <w:sz w:val="28"/>
          <w:szCs w:val="28"/>
        </w:rPr>
        <w:t>展</w:t>
      </w:r>
      <w:r w:rsidRPr="003E15F8">
        <w:rPr>
          <w:rFonts w:eastAsia="標楷體" w:hint="eastAsia"/>
          <w:color w:val="000000" w:themeColor="text1"/>
          <w:sz w:val="28"/>
          <w:szCs w:val="28"/>
        </w:rPr>
        <w:t>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eastAsia="標楷體" w:hint="eastAsia"/>
          <w:color w:val="000000" w:themeColor="text1"/>
          <w:sz w:val="28"/>
          <w:szCs w:val="28"/>
        </w:rPr>
        <w:t>主題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41DC359" w14:textId="77777777" w:rsidR="00785A21" w:rsidRDefault="00785A21" w:rsidP="00785A2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四、參訪（</w:t>
      </w:r>
      <w:r>
        <w:rPr>
          <w:rFonts w:eastAsia="標楷體" w:hint="eastAsia"/>
          <w:color w:val="000000" w:themeColor="text1"/>
          <w:sz w:val="28"/>
          <w:szCs w:val="28"/>
        </w:rPr>
        <w:t>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eastAsia="標楷體" w:hint="eastAsia"/>
          <w:color w:val="000000" w:themeColor="text1"/>
          <w:sz w:val="28"/>
          <w:szCs w:val="28"/>
        </w:rPr>
        <w:t>期程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4DBF21E" w14:textId="77777777" w:rsidR="00785A21" w:rsidRPr="00ED10BB" w:rsidRDefault="00785A21" w:rsidP="00785A21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五、參訪</w:t>
      </w:r>
      <w:r>
        <w:rPr>
          <w:rFonts w:eastAsia="標楷體" w:hint="eastAsia"/>
          <w:color w:val="000000" w:themeColor="text1"/>
          <w:sz w:val="28"/>
          <w:szCs w:val="28"/>
        </w:rPr>
        <w:t>課程表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pPr w:leftFromText="180" w:rightFromText="180" w:vertAnchor="text" w:horzAnchor="margin" w:tblpY="143"/>
        <w:tblW w:w="9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2816"/>
        <w:gridCol w:w="2268"/>
        <w:gridCol w:w="2127"/>
        <w:gridCol w:w="850"/>
      </w:tblGrid>
      <w:tr w:rsidR="00785A21" w:rsidRPr="00CC62E6" w14:paraId="3B389024" w14:textId="77777777" w:rsidTr="00352F82">
        <w:trPr>
          <w:trHeight w:val="462"/>
        </w:trPr>
        <w:tc>
          <w:tcPr>
            <w:tcW w:w="1780" w:type="dxa"/>
            <w:vAlign w:val="center"/>
          </w:tcPr>
          <w:p w14:paraId="24E43900" w14:textId="77777777" w:rsidR="00785A21" w:rsidRPr="003E15F8" w:rsidRDefault="00785A21" w:rsidP="00352F8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16" w:type="dxa"/>
            <w:vAlign w:val="center"/>
          </w:tcPr>
          <w:p w14:paraId="626B6F25" w14:textId="77777777" w:rsidR="00785A21" w:rsidRPr="003E15F8" w:rsidRDefault="00785A21" w:rsidP="00352F8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3E15F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vAlign w:val="center"/>
          </w:tcPr>
          <w:p w14:paraId="4E93B67B" w14:textId="77777777" w:rsidR="00785A21" w:rsidRPr="003E15F8" w:rsidRDefault="00785A21" w:rsidP="00352F8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27" w:type="dxa"/>
            <w:vAlign w:val="center"/>
          </w:tcPr>
          <w:p w14:paraId="13CC76EF" w14:textId="77777777" w:rsidR="00785A21" w:rsidRPr="003E15F8" w:rsidRDefault="00785A21" w:rsidP="00352F8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3E15F8">
              <w:rPr>
                <w:rFonts w:ascii="標楷體" w:eastAsia="標楷體" w:hAnsi="標楷體" w:hint="eastAsia"/>
              </w:rPr>
              <w:t>學習檢核</w:t>
            </w:r>
          </w:p>
        </w:tc>
        <w:tc>
          <w:tcPr>
            <w:tcW w:w="850" w:type="dxa"/>
            <w:vAlign w:val="center"/>
          </w:tcPr>
          <w:p w14:paraId="25FB7808" w14:textId="77777777" w:rsidR="00785A21" w:rsidRPr="003E15F8" w:rsidRDefault="00785A21" w:rsidP="00352F8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備</w:t>
            </w:r>
            <w:r w:rsidRPr="003E15F8">
              <w:rPr>
                <w:rFonts w:ascii="標楷體" w:eastAsia="標楷體" w:hAnsi="標楷體"/>
              </w:rPr>
              <w:t xml:space="preserve"> </w:t>
            </w:r>
            <w:r w:rsidRPr="003E15F8">
              <w:rPr>
                <w:rFonts w:ascii="標楷體" w:eastAsia="標楷體" w:hAnsi="標楷體" w:hint="eastAsia"/>
              </w:rPr>
              <w:t>註</w:t>
            </w:r>
          </w:p>
        </w:tc>
      </w:tr>
      <w:tr w:rsidR="00785A21" w:rsidRPr="00CC62E6" w14:paraId="0E26E46D" w14:textId="77777777" w:rsidTr="00352F82">
        <w:trPr>
          <w:trHeight w:val="242"/>
        </w:trPr>
        <w:tc>
          <w:tcPr>
            <w:tcW w:w="1780" w:type="dxa"/>
            <w:vAlign w:val="center"/>
          </w:tcPr>
          <w:p w14:paraId="03FE88A1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07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50~08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2816" w:type="dxa"/>
            <w:vAlign w:val="center"/>
          </w:tcPr>
          <w:p w14:paraId="56CC29E8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報到出發</w:t>
            </w:r>
          </w:p>
        </w:tc>
        <w:tc>
          <w:tcPr>
            <w:tcW w:w="2268" w:type="dxa"/>
            <w:vAlign w:val="center"/>
          </w:tcPr>
          <w:p w14:paraId="71708391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127" w:type="dxa"/>
            <w:vAlign w:val="center"/>
          </w:tcPr>
          <w:p w14:paraId="04744D29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Align w:val="center"/>
          </w:tcPr>
          <w:p w14:paraId="7CC0DE8E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2871137B" w14:textId="77777777" w:rsidTr="00352F82">
        <w:trPr>
          <w:trHeight w:val="242"/>
        </w:trPr>
        <w:tc>
          <w:tcPr>
            <w:tcW w:w="1780" w:type="dxa"/>
            <w:vAlign w:val="center"/>
          </w:tcPr>
          <w:p w14:paraId="0515E060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08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00~09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2816" w:type="dxa"/>
            <w:vAlign w:val="center"/>
          </w:tcPr>
          <w:p w14:paraId="334D6DE3" w14:textId="77777777" w:rsidR="00785A21" w:rsidRPr="006C0B99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在地場館</w:t>
            </w:r>
            <w:r w:rsidRPr="006C0B99">
              <w:rPr>
                <w:rFonts w:ascii="標楷體" w:eastAsia="標楷體" w:hAnsi="標楷體" w:hint="eastAsia"/>
              </w:rPr>
              <w:t>體驗學習</w:t>
            </w:r>
          </w:p>
        </w:tc>
        <w:tc>
          <w:tcPr>
            <w:tcW w:w="2268" w:type="dxa"/>
            <w:vAlign w:val="center"/>
          </w:tcPr>
          <w:p w14:paraId="3C7D5AFB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產業業師</w:t>
            </w:r>
          </w:p>
        </w:tc>
        <w:tc>
          <w:tcPr>
            <w:tcW w:w="2127" w:type="dxa"/>
            <w:vAlign w:val="center"/>
          </w:tcPr>
          <w:p w14:paraId="30182DE5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Align w:val="center"/>
          </w:tcPr>
          <w:p w14:paraId="2AA57472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2ACF43D2" w14:textId="77777777" w:rsidTr="00352F82">
        <w:trPr>
          <w:trHeight w:val="242"/>
        </w:trPr>
        <w:tc>
          <w:tcPr>
            <w:tcW w:w="1780" w:type="dxa"/>
            <w:vAlign w:val="center"/>
          </w:tcPr>
          <w:p w14:paraId="150515E6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09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40~11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2816" w:type="dxa"/>
            <w:vAlign w:val="center"/>
          </w:tcPr>
          <w:p w14:paraId="7F25E594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觀賞本土文化團體展演</w:t>
            </w:r>
          </w:p>
        </w:tc>
        <w:tc>
          <w:tcPr>
            <w:tcW w:w="2268" w:type="dxa"/>
            <w:vAlign w:val="center"/>
          </w:tcPr>
          <w:p w14:paraId="6BE5547A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館方人員或帶隊人員</w:t>
            </w:r>
          </w:p>
        </w:tc>
        <w:tc>
          <w:tcPr>
            <w:tcW w:w="2127" w:type="dxa"/>
            <w:vAlign w:val="center"/>
          </w:tcPr>
          <w:p w14:paraId="57E6B3F2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意見表達心得分享</w:t>
            </w:r>
          </w:p>
        </w:tc>
        <w:tc>
          <w:tcPr>
            <w:tcW w:w="850" w:type="dxa"/>
            <w:vAlign w:val="center"/>
          </w:tcPr>
          <w:p w14:paraId="48922CD8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5B61B3EF" w14:textId="77777777" w:rsidTr="00352F82">
        <w:trPr>
          <w:trHeight w:val="242"/>
        </w:trPr>
        <w:tc>
          <w:tcPr>
            <w:tcW w:w="1780" w:type="dxa"/>
            <w:vAlign w:val="center"/>
          </w:tcPr>
          <w:p w14:paraId="6C699199" w14:textId="77777777" w:rsidR="00785A21" w:rsidRPr="003E15F8" w:rsidRDefault="00785A21" w:rsidP="00352F82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11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10~12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2816" w:type="dxa"/>
            <w:vAlign w:val="center"/>
          </w:tcPr>
          <w:p w14:paraId="29039145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多元體驗時間</w:t>
            </w:r>
          </w:p>
        </w:tc>
        <w:tc>
          <w:tcPr>
            <w:tcW w:w="2268" w:type="dxa"/>
            <w:vAlign w:val="center"/>
          </w:tcPr>
          <w:p w14:paraId="08E8D31F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館方人員</w:t>
            </w:r>
          </w:p>
        </w:tc>
        <w:tc>
          <w:tcPr>
            <w:tcW w:w="2127" w:type="dxa"/>
            <w:vAlign w:val="center"/>
          </w:tcPr>
          <w:p w14:paraId="66F7F193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實作或小組討論</w:t>
            </w:r>
          </w:p>
        </w:tc>
        <w:tc>
          <w:tcPr>
            <w:tcW w:w="850" w:type="dxa"/>
            <w:vAlign w:val="center"/>
          </w:tcPr>
          <w:p w14:paraId="50FB7FC6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3EE96A80" w14:textId="77777777" w:rsidTr="00352F82">
        <w:trPr>
          <w:trHeight w:val="161"/>
        </w:trPr>
        <w:tc>
          <w:tcPr>
            <w:tcW w:w="1780" w:type="dxa"/>
            <w:vAlign w:val="center"/>
          </w:tcPr>
          <w:p w14:paraId="4E40ABF8" w14:textId="77777777" w:rsidR="00785A21" w:rsidRPr="003E15F8" w:rsidRDefault="00785A21" w:rsidP="00352F82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12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10~13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2816" w:type="dxa"/>
            <w:vAlign w:val="center"/>
          </w:tcPr>
          <w:p w14:paraId="22122243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268" w:type="dxa"/>
            <w:vAlign w:val="center"/>
          </w:tcPr>
          <w:p w14:paraId="2CB91DA9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127" w:type="dxa"/>
            <w:vAlign w:val="center"/>
          </w:tcPr>
          <w:p w14:paraId="54B3B482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0D20D072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46C8D31B" w14:textId="77777777" w:rsidTr="00352F82">
        <w:trPr>
          <w:trHeight w:val="70"/>
        </w:trPr>
        <w:tc>
          <w:tcPr>
            <w:tcW w:w="1780" w:type="dxa"/>
            <w:vAlign w:val="center"/>
          </w:tcPr>
          <w:p w14:paraId="1BA7761C" w14:textId="77777777" w:rsidR="00785A21" w:rsidRPr="003E15F8" w:rsidRDefault="00785A21" w:rsidP="00352F82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13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30~16</w:t>
            </w:r>
            <w:r w:rsidRPr="003E15F8">
              <w:rPr>
                <w:rFonts w:ascii="標楷體" w:eastAsia="標楷體" w:hAnsi="標楷體" w:hint="eastAsia"/>
                <w:bCs/>
              </w:rPr>
              <w:t>：</w:t>
            </w:r>
            <w:r w:rsidRPr="003E15F8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2816" w:type="dxa"/>
            <w:vAlign w:val="center"/>
          </w:tcPr>
          <w:p w14:paraId="026AE033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多元體驗時間</w:t>
            </w:r>
          </w:p>
        </w:tc>
        <w:tc>
          <w:tcPr>
            <w:tcW w:w="2268" w:type="dxa"/>
            <w:vAlign w:val="center"/>
          </w:tcPr>
          <w:p w14:paraId="5927B7B4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館方人員</w:t>
            </w:r>
          </w:p>
        </w:tc>
        <w:tc>
          <w:tcPr>
            <w:tcW w:w="2127" w:type="dxa"/>
            <w:vAlign w:val="center"/>
          </w:tcPr>
          <w:p w14:paraId="63BF508E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實作或小組討論</w:t>
            </w:r>
          </w:p>
        </w:tc>
        <w:tc>
          <w:tcPr>
            <w:tcW w:w="850" w:type="dxa"/>
            <w:vAlign w:val="center"/>
          </w:tcPr>
          <w:p w14:paraId="3D82321A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5A21" w:rsidRPr="00CC62E6" w14:paraId="61EBF2A7" w14:textId="77777777" w:rsidTr="00352F82">
        <w:trPr>
          <w:trHeight w:val="417"/>
        </w:trPr>
        <w:tc>
          <w:tcPr>
            <w:tcW w:w="1780" w:type="dxa"/>
            <w:vAlign w:val="center"/>
          </w:tcPr>
          <w:p w14:paraId="21578D79" w14:textId="77777777" w:rsidR="00785A21" w:rsidRPr="003E15F8" w:rsidRDefault="00785A21" w:rsidP="00352F82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3E15F8">
              <w:rPr>
                <w:rFonts w:ascii="標楷體" w:eastAsia="標楷體" w:hAnsi="標楷體"/>
                <w:bCs/>
              </w:rPr>
              <w:t>16:30-</w:t>
            </w:r>
          </w:p>
        </w:tc>
        <w:tc>
          <w:tcPr>
            <w:tcW w:w="2816" w:type="dxa"/>
            <w:vAlign w:val="center"/>
          </w:tcPr>
          <w:p w14:paraId="36DB2C8E" w14:textId="77777777" w:rsidR="00785A21" w:rsidRPr="00CC62E6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vAlign w:val="center"/>
          </w:tcPr>
          <w:p w14:paraId="11491603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E15F8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127" w:type="dxa"/>
            <w:vAlign w:val="center"/>
          </w:tcPr>
          <w:p w14:paraId="3BDE1D13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意見回饋表</w:t>
            </w:r>
          </w:p>
        </w:tc>
        <w:tc>
          <w:tcPr>
            <w:tcW w:w="850" w:type="dxa"/>
            <w:vAlign w:val="center"/>
          </w:tcPr>
          <w:p w14:paraId="530E2D48" w14:textId="77777777" w:rsidR="00785A21" w:rsidRPr="003E15F8" w:rsidRDefault="00785A21" w:rsidP="00352F8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33C8E628" w14:textId="77777777" w:rsidR="00785A21" w:rsidRPr="00960F24" w:rsidRDefault="00785A21" w:rsidP="00785A21">
      <w:pPr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</w:t>
      </w:r>
      <w:r w:rsidRPr="00960F2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960F2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960F24">
        <w:rPr>
          <w:rFonts w:ascii="標楷體" w:eastAsia="標楷體" w:hAnsi="標楷體"/>
        </w:rPr>
        <w:t>(</w:t>
      </w:r>
      <w:r w:rsidRPr="00960F24">
        <w:rPr>
          <w:rFonts w:ascii="標楷體" w:eastAsia="標楷體" w:hAnsi="標楷體" w:hint="eastAsia"/>
        </w:rPr>
        <w:t>課程內容得視各校實施情況調整課程內容及講師與時程</w:t>
      </w:r>
      <w:r w:rsidRPr="00960F24">
        <w:rPr>
          <w:rFonts w:ascii="標楷體" w:eastAsia="標楷體" w:hAnsi="標楷體"/>
        </w:rPr>
        <w:t>……</w:t>
      </w:r>
      <w:r w:rsidRPr="00960F24">
        <w:rPr>
          <w:rFonts w:ascii="標楷體" w:eastAsia="標楷體" w:hAnsi="標楷體" w:hint="eastAsia"/>
        </w:rPr>
        <w:t>等</w:t>
      </w:r>
      <w:r w:rsidRPr="00960F24">
        <w:rPr>
          <w:rFonts w:ascii="標楷體" w:eastAsia="標楷體" w:hAnsi="標楷體"/>
        </w:rPr>
        <w:t>)</w:t>
      </w:r>
    </w:p>
    <w:p w14:paraId="3D325F2D" w14:textId="77777777" w:rsidR="00785A21" w:rsidRPr="002A69DC" w:rsidRDefault="004E35AE" w:rsidP="00785A21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玖</w:t>
      </w:r>
      <w:r w:rsidR="00785A2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785A21">
        <w:rPr>
          <w:rFonts w:eastAsia="標楷體" w:hint="eastAsia"/>
          <w:b/>
          <w:color w:val="000000" w:themeColor="text1"/>
          <w:sz w:val="28"/>
          <w:szCs w:val="28"/>
        </w:rPr>
        <w:t>經費概算</w:t>
      </w:r>
      <w:r w:rsidR="00785A21" w:rsidRPr="00102338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465"/>
        <w:gridCol w:w="1188"/>
        <w:gridCol w:w="1217"/>
        <w:gridCol w:w="1754"/>
        <w:gridCol w:w="2525"/>
        <w:gridCol w:w="1597"/>
      </w:tblGrid>
      <w:tr w:rsidR="004E35AE" w:rsidRPr="004E35AE" w14:paraId="699A71C8" w14:textId="77777777" w:rsidTr="004E35AE">
        <w:trPr>
          <w:cantSplit/>
          <w:trHeight w:val="280"/>
          <w:jc w:val="center"/>
        </w:trPr>
        <w:tc>
          <w:tcPr>
            <w:tcW w:w="599" w:type="dxa"/>
            <w:tcBorders>
              <w:left w:val="single" w:sz="12" w:space="0" w:color="auto"/>
            </w:tcBorders>
          </w:tcPr>
          <w:p w14:paraId="507A2899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79745AF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1188" w:type="dxa"/>
            <w:vAlign w:val="center"/>
          </w:tcPr>
          <w:p w14:paraId="7FD25FFD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14:paraId="44B957D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754" w:type="dxa"/>
            <w:tcBorders>
              <w:top w:val="single" w:sz="6" w:space="0" w:color="auto"/>
            </w:tcBorders>
            <w:vAlign w:val="center"/>
          </w:tcPr>
          <w:p w14:paraId="156B680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總額</w:t>
            </w:r>
          </w:p>
        </w:tc>
        <w:tc>
          <w:tcPr>
            <w:tcW w:w="25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4820891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編列說明</w:t>
            </w:r>
          </w:p>
        </w:tc>
        <w:tc>
          <w:tcPr>
            <w:tcW w:w="159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B8F7579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E35AE" w:rsidRPr="004E35AE" w14:paraId="4B136C71" w14:textId="77777777" w:rsidTr="004E35AE">
        <w:trPr>
          <w:cantSplit/>
          <w:trHeight w:val="652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50BE2CA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</w:tcBorders>
            <w:vAlign w:val="center"/>
          </w:tcPr>
          <w:p w14:paraId="1408571F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2FDC8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E9A00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6E29F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0A177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F1272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54245EE0" w14:textId="77777777" w:rsidTr="004E35AE">
        <w:trPr>
          <w:cantSplit/>
          <w:trHeight w:val="271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4333FA66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14:paraId="3C1A029B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膳費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CF32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397AB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E412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7552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BACE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2A5A2126" w14:textId="77777777" w:rsidTr="004E35AE">
        <w:trPr>
          <w:cantSplit/>
          <w:trHeight w:val="467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12588C1F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5" w:type="dxa"/>
            <w:vAlign w:val="center"/>
          </w:tcPr>
          <w:p w14:paraId="6A044572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國內旅費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40E90B7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14:paraId="476ABBE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  <w:vAlign w:val="center"/>
          </w:tcPr>
          <w:p w14:paraId="64B6C882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3370349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right w:val="single" w:sz="12" w:space="0" w:color="auto"/>
            </w:tcBorders>
          </w:tcPr>
          <w:p w14:paraId="0085DC1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77E42B92" w14:textId="77777777" w:rsidTr="004E35AE">
        <w:trPr>
          <w:cantSplit/>
          <w:trHeight w:val="534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5EB675C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5" w:type="dxa"/>
            <w:vAlign w:val="center"/>
          </w:tcPr>
          <w:p w14:paraId="18D09FB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門票</w:t>
            </w:r>
          </w:p>
        </w:tc>
        <w:tc>
          <w:tcPr>
            <w:tcW w:w="1188" w:type="dxa"/>
            <w:vAlign w:val="center"/>
          </w:tcPr>
          <w:p w14:paraId="168BA717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695EA0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403F2199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right w:val="single" w:sz="12" w:space="0" w:color="auto"/>
            </w:tcBorders>
            <w:vAlign w:val="center"/>
          </w:tcPr>
          <w:p w14:paraId="50F8C060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71F8FBE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0A90E5C1" w14:textId="77777777" w:rsidTr="004E35AE">
        <w:trPr>
          <w:cantSplit/>
          <w:trHeight w:val="126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076886D7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5" w:type="dxa"/>
            <w:vAlign w:val="center"/>
          </w:tcPr>
          <w:p w14:paraId="500990E4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保險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1A0849C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14:paraId="4B04288B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79944BFC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9340D8A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6" w:space="0" w:color="auto"/>
              <w:right w:val="single" w:sz="12" w:space="0" w:color="auto"/>
            </w:tcBorders>
          </w:tcPr>
          <w:p w14:paraId="6CF83EDF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7B3E689A" w14:textId="77777777" w:rsidTr="004E35AE">
        <w:trPr>
          <w:cantSplit/>
          <w:trHeight w:val="117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73CAD096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5" w:type="dxa"/>
            <w:vAlign w:val="center"/>
          </w:tcPr>
          <w:p w14:paraId="46B10287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旅運費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0FBACE96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14:paraId="0C94064B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  <w:vAlign w:val="center"/>
          </w:tcPr>
          <w:p w14:paraId="25C22EC2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5889534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right w:val="single" w:sz="12" w:space="0" w:color="auto"/>
            </w:tcBorders>
          </w:tcPr>
          <w:p w14:paraId="03D0C5BC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69D68915" w14:textId="77777777" w:rsidTr="004E35AE">
        <w:trPr>
          <w:cantSplit/>
          <w:trHeight w:val="117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243FDBB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65" w:type="dxa"/>
            <w:vAlign w:val="center"/>
          </w:tcPr>
          <w:p w14:paraId="40DC3054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團體演出費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5A36D93C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14:paraId="0538C10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  <w:vAlign w:val="center"/>
          </w:tcPr>
          <w:p w14:paraId="6D5197B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E35F21D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right w:val="single" w:sz="12" w:space="0" w:color="auto"/>
            </w:tcBorders>
          </w:tcPr>
          <w:p w14:paraId="26962A0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6E90ACB6" w14:textId="77777777" w:rsidTr="004E35AE">
        <w:trPr>
          <w:cantSplit/>
          <w:trHeight w:val="260"/>
          <w:jc w:val="center"/>
        </w:trPr>
        <w:tc>
          <w:tcPr>
            <w:tcW w:w="4469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655DC38" w14:textId="77777777" w:rsidR="004E35AE" w:rsidRPr="004E35AE" w:rsidRDefault="004E35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754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6EE3846" w14:textId="77777777" w:rsidR="004E35AE" w:rsidRPr="004E35AE" w:rsidRDefault="004E35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BF1866E" w14:textId="77777777" w:rsidR="004E35AE" w:rsidRPr="004E35AE" w:rsidRDefault="004E35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BF2238" w14:textId="77777777" w:rsidR="004E35AE" w:rsidRPr="004E35AE" w:rsidRDefault="004E35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E35AE" w:rsidRPr="004E35AE" w14:paraId="6A4B83AA" w14:textId="77777777" w:rsidTr="004E35AE">
        <w:trPr>
          <w:cantSplit/>
          <w:trHeight w:val="898"/>
          <w:jc w:val="center"/>
        </w:trPr>
        <w:tc>
          <w:tcPr>
            <w:tcW w:w="599" w:type="dxa"/>
            <w:tcBorders>
              <w:left w:val="single" w:sz="12" w:space="0" w:color="auto"/>
            </w:tcBorders>
            <w:vAlign w:val="center"/>
          </w:tcPr>
          <w:p w14:paraId="3F3EB16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65" w:type="dxa"/>
            <w:vAlign w:val="center"/>
          </w:tcPr>
          <w:p w14:paraId="6327F2C3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0E990DD7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14:paraId="20B4B345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  <w:vAlign w:val="center"/>
          </w:tcPr>
          <w:p w14:paraId="4F4E2074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33FD970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以小計金額之</w:t>
            </w: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5%</w:t>
            </w: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為限</w:t>
            </w:r>
          </w:p>
        </w:tc>
        <w:tc>
          <w:tcPr>
            <w:tcW w:w="1597" w:type="dxa"/>
            <w:tcBorders>
              <w:top w:val="single" w:sz="6" w:space="0" w:color="auto"/>
              <w:right w:val="single" w:sz="12" w:space="0" w:color="auto"/>
            </w:tcBorders>
          </w:tcPr>
          <w:p w14:paraId="43854241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15BAE" w:rsidRPr="004E35AE" w14:paraId="7E5CFCE3" w14:textId="77777777" w:rsidTr="004E35AE">
        <w:trPr>
          <w:cantSplit/>
          <w:trHeight w:val="652"/>
          <w:jc w:val="center"/>
        </w:trPr>
        <w:tc>
          <w:tcPr>
            <w:tcW w:w="2064" w:type="dxa"/>
            <w:gridSpan w:val="2"/>
            <w:tcBorders>
              <w:left w:val="single" w:sz="12" w:space="0" w:color="auto"/>
            </w:tcBorders>
            <w:vAlign w:val="center"/>
          </w:tcPr>
          <w:p w14:paraId="6E070F9C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EC15F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35AE">
              <w:rPr>
                <w:rFonts w:eastAsia="標楷體"/>
                <w:color w:val="000000" w:themeColor="text1"/>
                <w:sz w:val="28"/>
                <w:szCs w:val="28"/>
              </w:rPr>
              <w:t>50,000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D09FE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51CC1" w14:textId="77777777" w:rsidR="00415BAE" w:rsidRPr="004E35AE" w:rsidRDefault="00415BAE" w:rsidP="004E35AE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05E9C6E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(</w:t>
      </w:r>
      <w:r w:rsidRPr="004E35AE">
        <w:rPr>
          <w:rFonts w:eastAsia="標楷體" w:hint="eastAsia"/>
          <w:color w:val="000000" w:themeColor="text1"/>
          <w:sz w:val="28"/>
          <w:szCs w:val="28"/>
        </w:rPr>
        <w:t>供參考可依實際所需調整</w:t>
      </w:r>
      <w:r w:rsidRPr="004E35AE">
        <w:rPr>
          <w:rFonts w:eastAsia="標楷體"/>
          <w:color w:val="000000" w:themeColor="text1"/>
          <w:sz w:val="28"/>
          <w:szCs w:val="28"/>
        </w:rPr>
        <w:t>)</w:t>
      </w:r>
    </w:p>
    <w:p w14:paraId="58A40D7D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 w:hint="eastAsia"/>
          <w:color w:val="000000" w:themeColor="text1"/>
          <w:sz w:val="28"/>
          <w:szCs w:val="28"/>
        </w:rPr>
        <w:t>承辦人：</w:t>
      </w:r>
      <w:r w:rsidRPr="004E35AE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="00415BAE" w:rsidRPr="004E35AE">
        <w:rPr>
          <w:rFonts w:eastAsia="標楷體"/>
          <w:color w:val="000000" w:themeColor="text1"/>
          <w:sz w:val="28"/>
          <w:szCs w:val="28"/>
        </w:rPr>
        <w:t xml:space="preserve"> </w:t>
      </w:r>
      <w:r w:rsidRPr="004E35AE">
        <w:rPr>
          <w:rFonts w:eastAsia="標楷體" w:hint="eastAsia"/>
          <w:color w:val="000000" w:themeColor="text1"/>
          <w:sz w:val="28"/>
          <w:szCs w:val="28"/>
        </w:rPr>
        <w:t>主任：</w:t>
      </w:r>
      <w:r w:rsidRPr="004E35AE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="00415BAE" w:rsidRPr="004E35AE">
        <w:rPr>
          <w:rFonts w:eastAsia="標楷體"/>
          <w:color w:val="000000" w:themeColor="text1"/>
          <w:sz w:val="28"/>
          <w:szCs w:val="28"/>
        </w:rPr>
        <w:t xml:space="preserve">  </w:t>
      </w:r>
      <w:r w:rsidRPr="004E35AE">
        <w:rPr>
          <w:rFonts w:eastAsia="標楷體"/>
          <w:color w:val="000000" w:themeColor="text1"/>
          <w:sz w:val="28"/>
          <w:szCs w:val="28"/>
        </w:rPr>
        <w:t xml:space="preserve"> </w:t>
      </w:r>
      <w:r w:rsidRPr="004E35AE">
        <w:rPr>
          <w:rFonts w:eastAsia="標楷體" w:hint="eastAsia"/>
          <w:color w:val="000000" w:themeColor="text1"/>
          <w:sz w:val="28"/>
          <w:szCs w:val="28"/>
        </w:rPr>
        <w:t>會計：</w:t>
      </w:r>
      <w:r w:rsidRPr="004E35AE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="00415BAE" w:rsidRPr="004E35AE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E35AE">
        <w:rPr>
          <w:rFonts w:eastAsia="標楷體" w:hint="eastAsia"/>
          <w:color w:val="000000" w:themeColor="text1"/>
          <w:sz w:val="28"/>
          <w:szCs w:val="28"/>
        </w:rPr>
        <w:t>校長：</w:t>
      </w:r>
    </w:p>
    <w:p w14:paraId="28A652F9" w14:textId="77777777" w:rsidR="00415BAE" w:rsidRDefault="00415BAE" w:rsidP="00785A21">
      <w:pPr>
        <w:spacing w:line="240" w:lineRule="atLeast"/>
        <w:rPr>
          <w:rFonts w:ascii="標楷體" w:eastAsia="標楷體" w:hAnsi="標楷體"/>
        </w:rPr>
      </w:pPr>
    </w:p>
    <w:p w14:paraId="0FC9D6C7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 w:hint="eastAsia"/>
          <w:color w:val="000000" w:themeColor="text1"/>
          <w:sz w:val="28"/>
          <w:szCs w:val="28"/>
        </w:rPr>
        <w:t>備註：</w:t>
      </w:r>
    </w:p>
    <w:p w14:paraId="4D414C3C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(1)</w:t>
      </w:r>
      <w:r w:rsidRPr="004E35AE">
        <w:rPr>
          <w:rFonts w:eastAsia="標楷體"/>
          <w:color w:val="000000" w:themeColor="text1"/>
          <w:sz w:val="28"/>
          <w:szCs w:val="28"/>
        </w:rPr>
        <w:tab/>
      </w:r>
      <w:r w:rsidRPr="004E35AE">
        <w:rPr>
          <w:rFonts w:eastAsia="標楷體" w:hint="eastAsia"/>
          <w:color w:val="000000" w:themeColor="text1"/>
          <w:sz w:val="28"/>
          <w:szCs w:val="28"/>
        </w:rPr>
        <w:t>鐘點費、膳費及國內旅費以邀請赴學校進行授課或展演活動之人員為限。</w:t>
      </w:r>
    </w:p>
    <w:p w14:paraId="5D167F9F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(2)</w:t>
      </w:r>
      <w:r w:rsidRPr="004E35AE">
        <w:rPr>
          <w:rFonts w:eastAsia="標楷體"/>
          <w:color w:val="000000" w:themeColor="text1"/>
          <w:sz w:val="28"/>
          <w:szCs w:val="28"/>
        </w:rPr>
        <w:tab/>
      </w:r>
      <w:r w:rsidRPr="004E35AE">
        <w:rPr>
          <w:rFonts w:eastAsia="標楷體" w:hint="eastAsia"/>
          <w:color w:val="000000" w:themeColor="text1"/>
          <w:sz w:val="28"/>
          <w:szCs w:val="28"/>
        </w:rPr>
        <w:t>保險費為學校於帶領學生進行校外參訪或赴館所展場進行課程活動，依次</w:t>
      </w:r>
    </w:p>
    <w:p w14:paraId="432AF132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E35AE">
        <w:rPr>
          <w:rFonts w:eastAsia="標楷體" w:hint="eastAsia"/>
          <w:color w:val="000000" w:themeColor="text1"/>
          <w:sz w:val="28"/>
          <w:szCs w:val="28"/>
        </w:rPr>
        <w:t>辦理團保所需之費用。</w:t>
      </w:r>
    </w:p>
    <w:p w14:paraId="6173DD5C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lastRenderedPageBreak/>
        <w:t>(3)</w:t>
      </w:r>
      <w:r w:rsidRPr="004E35AE">
        <w:rPr>
          <w:rFonts w:eastAsia="標楷體"/>
          <w:color w:val="000000" w:themeColor="text1"/>
          <w:sz w:val="28"/>
          <w:szCs w:val="28"/>
        </w:rPr>
        <w:tab/>
      </w:r>
      <w:r w:rsidRPr="004E35AE">
        <w:rPr>
          <w:rFonts w:eastAsia="標楷體" w:hint="eastAsia"/>
          <w:color w:val="000000" w:themeColor="text1"/>
          <w:sz w:val="28"/>
          <w:szCs w:val="28"/>
        </w:rPr>
        <w:t>旅運費為載送學生租賃之客運或團體搭乘大眾運輸之費用。</w:t>
      </w:r>
    </w:p>
    <w:p w14:paraId="34FFF63A" w14:textId="77777777" w:rsidR="00785A21" w:rsidRPr="004E35AE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(4)</w:t>
      </w:r>
      <w:r w:rsidRPr="004E35AE">
        <w:rPr>
          <w:rFonts w:eastAsia="標楷體"/>
          <w:color w:val="000000" w:themeColor="text1"/>
          <w:sz w:val="28"/>
          <w:szCs w:val="28"/>
        </w:rPr>
        <w:tab/>
      </w:r>
      <w:r w:rsidRPr="004E35AE">
        <w:rPr>
          <w:rFonts w:eastAsia="標楷體" w:hint="eastAsia"/>
          <w:color w:val="000000" w:themeColor="text1"/>
          <w:sz w:val="28"/>
          <w:szCs w:val="28"/>
        </w:rPr>
        <w:t>雜支限執行本計畫必要之購置</w:t>
      </w:r>
      <w:r w:rsidR="00415BAE" w:rsidRPr="004E35AE">
        <w:rPr>
          <w:rFonts w:eastAsia="標楷體" w:hint="eastAsia"/>
          <w:color w:val="000000" w:themeColor="text1"/>
          <w:sz w:val="28"/>
          <w:szCs w:val="28"/>
        </w:rPr>
        <w:t>，</w:t>
      </w:r>
      <w:r w:rsidRPr="004E35AE">
        <w:rPr>
          <w:rFonts w:eastAsia="標楷體" w:hint="eastAsia"/>
          <w:color w:val="000000" w:themeColor="text1"/>
          <w:sz w:val="28"/>
          <w:szCs w:val="28"/>
        </w:rPr>
        <w:t>如文具用品或防疫酒精等小額消耗性物品。</w:t>
      </w:r>
    </w:p>
    <w:p w14:paraId="5A95E6CF" w14:textId="77777777" w:rsidR="00785A21" w:rsidRPr="003E15F8" w:rsidRDefault="00785A21" w:rsidP="00785A2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拾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>
        <w:rPr>
          <w:rFonts w:eastAsia="標楷體" w:hint="eastAsia"/>
          <w:b/>
          <w:color w:val="000000" w:themeColor="text1"/>
          <w:sz w:val="28"/>
          <w:szCs w:val="28"/>
        </w:rPr>
        <w:t>預期效益</w:t>
      </w:r>
      <w:r w:rsidRPr="00102338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43C487F0" w14:textId="77777777" w:rsidR="00785A21" w:rsidRPr="004E35AE" w:rsidRDefault="00785A21" w:rsidP="004E35AE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 w:hint="eastAsia"/>
          <w:color w:val="000000" w:themeColor="text1"/>
          <w:sz w:val="28"/>
          <w:szCs w:val="28"/>
        </w:rPr>
        <w:t>透過結合地方文史團體、鄰近館所機構或藝文展演團體之展演或表演活動，達成本土文化多元交流，提升在地情懷。</w:t>
      </w:r>
    </w:p>
    <w:p w14:paraId="659FDBE0" w14:textId="77777777" w:rsidR="00785A21" w:rsidRDefault="00785A21" w:rsidP="00785A2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>二</w:t>
      </w:r>
      <w:r w:rsidRPr="00A108EE">
        <w:rPr>
          <w:rFonts w:eastAsia="標楷體" w:hint="eastAsia"/>
          <w:color w:val="000000" w:themeColor="text1"/>
          <w:sz w:val="28"/>
          <w:szCs w:val="28"/>
        </w:rPr>
        <w:t>、學生</w:t>
      </w:r>
      <w:r>
        <w:rPr>
          <w:rFonts w:eastAsia="標楷體" w:hint="eastAsia"/>
          <w:color w:val="000000" w:themeColor="text1"/>
          <w:sz w:val="28"/>
          <w:szCs w:val="28"/>
        </w:rPr>
        <w:t>藉由結合地方傳統技藝和文化團體，進行本土語文的課程延伸，瞭</w:t>
      </w:r>
    </w:p>
    <w:p w14:paraId="40C30A79" w14:textId="77777777" w:rsidR="00785A21" w:rsidRDefault="00785A21" w:rsidP="00785A2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color w:val="000000" w:themeColor="text1"/>
          <w:sz w:val="28"/>
          <w:szCs w:val="28"/>
        </w:rPr>
        <w:t>解不同族群的文化內涵，並實際透過參訪、觀賞、體驗，同理文化，尊</w:t>
      </w:r>
    </w:p>
    <w:p w14:paraId="1575A597" w14:textId="77777777" w:rsidR="00785A21" w:rsidRPr="00F229B4" w:rsidRDefault="00785A21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color w:val="000000" w:themeColor="text1"/>
          <w:sz w:val="28"/>
          <w:szCs w:val="28"/>
        </w:rPr>
        <w:t>重他人</w:t>
      </w:r>
      <w:r w:rsidRPr="00A108EE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D5E5F54" w14:textId="77777777" w:rsidR="00785A21" w:rsidRPr="00F229B4" w:rsidRDefault="00785A21" w:rsidP="00785A21">
      <w:pPr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229B4">
        <w:rPr>
          <w:rFonts w:eastAsia="標楷體" w:hint="eastAsia"/>
          <w:b/>
          <w:color w:val="000000" w:themeColor="text1"/>
          <w:sz w:val="28"/>
          <w:szCs w:val="28"/>
        </w:rPr>
        <w:t>拾</w:t>
      </w:r>
      <w:r w:rsidR="004E35AE">
        <w:rPr>
          <w:rFonts w:eastAsia="標楷體" w:hint="eastAsia"/>
          <w:b/>
          <w:color w:val="000000" w:themeColor="text1"/>
          <w:sz w:val="28"/>
          <w:szCs w:val="28"/>
        </w:rPr>
        <w:t>壹</w:t>
      </w:r>
      <w:r w:rsidRPr="00F229B4">
        <w:rPr>
          <w:rFonts w:eastAsia="標楷體" w:hint="eastAsia"/>
          <w:b/>
          <w:color w:val="000000" w:themeColor="text1"/>
          <w:sz w:val="28"/>
          <w:szCs w:val="28"/>
        </w:rPr>
        <w:t>、本計畫奉核定後實施，修正時亦同。</w:t>
      </w:r>
    </w:p>
    <w:p w14:paraId="087C12AE" w14:textId="77777777" w:rsidR="00CC732F" w:rsidRPr="004E35AE" w:rsidRDefault="00C525D7" w:rsidP="00785A21">
      <w:pPr>
        <w:rPr>
          <w:color w:val="FF0000"/>
          <w:sz w:val="28"/>
        </w:rPr>
      </w:pPr>
      <w:r w:rsidRPr="004E35AE">
        <w:rPr>
          <w:color w:val="FF0000"/>
          <w:sz w:val="28"/>
        </w:rPr>
        <w:t>注意事項</w:t>
      </w:r>
    </w:p>
    <w:p w14:paraId="1AE545AD" w14:textId="77777777" w:rsidR="00415BAE" w:rsidRPr="004E35AE" w:rsidRDefault="00415BAE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1.</w:t>
      </w:r>
      <w:r w:rsidRPr="004E35AE">
        <w:rPr>
          <w:rFonts w:eastAsia="標楷體"/>
          <w:color w:val="000000" w:themeColor="text1"/>
          <w:sz w:val="28"/>
          <w:szCs w:val="28"/>
        </w:rPr>
        <w:t>以學生為對象。</w:t>
      </w:r>
    </w:p>
    <w:p w14:paraId="68AEB49E" w14:textId="77777777" w:rsidR="00C525D7" w:rsidRPr="004E35AE" w:rsidRDefault="00415BAE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2.</w:t>
      </w:r>
      <w:r w:rsidRPr="004E35AE">
        <w:rPr>
          <w:rFonts w:eastAsia="標楷體"/>
          <w:color w:val="000000" w:themeColor="text1"/>
          <w:sz w:val="28"/>
          <w:szCs w:val="28"/>
        </w:rPr>
        <w:t>結合地方文史團體、鄰近館所機構或藝文展演團體之展演或表演活動，規劃與本土教育相關之參訪、觀賞、體驗或團體交流等多元學習活動。</w:t>
      </w:r>
    </w:p>
    <w:p w14:paraId="11540923" w14:textId="77777777" w:rsidR="00415BAE" w:rsidRPr="004E35AE" w:rsidRDefault="00415BAE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3.</w:t>
      </w:r>
      <w:r w:rsidRPr="004E35AE">
        <w:rPr>
          <w:rFonts w:eastAsia="標楷體"/>
          <w:color w:val="000000" w:themeColor="text1"/>
          <w:sz w:val="28"/>
          <w:szCs w:val="28"/>
        </w:rPr>
        <w:t>以地方政府結合地方傳統技藝及文化團體或場館合作，規劃結合國民中學及國民小學課程內容之參訪或體驗活動為原則；倘無地方文化團體或場館合作者，可由學校結合校本課程，規劃與其他縣市相關單位之參訪活動。</w:t>
      </w:r>
    </w:p>
    <w:p w14:paraId="5FEF413B" w14:textId="77777777" w:rsidR="00415BAE" w:rsidRPr="004E35AE" w:rsidRDefault="00415BAE" w:rsidP="004E35AE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35AE">
        <w:rPr>
          <w:rFonts w:eastAsia="標楷體"/>
          <w:color w:val="000000" w:themeColor="text1"/>
          <w:sz w:val="28"/>
          <w:szCs w:val="28"/>
        </w:rPr>
        <w:t>4.</w:t>
      </w:r>
      <w:r w:rsidRPr="004E35AE">
        <w:rPr>
          <w:rFonts w:eastAsia="標楷體"/>
          <w:color w:val="000000" w:themeColor="text1"/>
          <w:sz w:val="28"/>
          <w:szCs w:val="28"/>
        </w:rPr>
        <w:t>活動為本土語文課程延伸，以激發學生探討族群文化的興趣，持續強化學習本土語文信心，並提供學生體驗多元的本土語文學習活動，具學習目標、預期成效，並由學生完成學習回饋。</w:t>
      </w:r>
    </w:p>
    <w:sectPr w:rsidR="00415BAE" w:rsidRPr="004E35AE" w:rsidSect="003C3277"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272" w14:textId="77777777" w:rsidR="00EA0561" w:rsidRDefault="00EA0561" w:rsidP="0090546C">
      <w:r>
        <w:separator/>
      </w:r>
    </w:p>
  </w:endnote>
  <w:endnote w:type="continuationSeparator" w:id="0">
    <w:p w14:paraId="0BFC28A5" w14:textId="77777777" w:rsidR="00EA0561" w:rsidRDefault="00EA0561" w:rsidP="009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F27C" w14:textId="77777777" w:rsidR="00EA0561" w:rsidRDefault="00EA0561" w:rsidP="0090546C">
      <w:r>
        <w:separator/>
      </w:r>
    </w:p>
  </w:footnote>
  <w:footnote w:type="continuationSeparator" w:id="0">
    <w:p w14:paraId="1020D232" w14:textId="77777777" w:rsidR="00EA0561" w:rsidRDefault="00EA0561" w:rsidP="009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01A"/>
    <w:multiLevelType w:val="hybridMultilevel"/>
    <w:tmpl w:val="A6D4A414"/>
    <w:lvl w:ilvl="0" w:tplc="6E1E0D7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77"/>
    <w:rsid w:val="0012521D"/>
    <w:rsid w:val="0016185B"/>
    <w:rsid w:val="00344E06"/>
    <w:rsid w:val="003C3277"/>
    <w:rsid w:val="00415BAE"/>
    <w:rsid w:val="004E35AE"/>
    <w:rsid w:val="005D4672"/>
    <w:rsid w:val="00785A21"/>
    <w:rsid w:val="00807050"/>
    <w:rsid w:val="0090546C"/>
    <w:rsid w:val="00C525D7"/>
    <w:rsid w:val="00CC732F"/>
    <w:rsid w:val="00E82C83"/>
    <w:rsid w:val="00EA0561"/>
    <w:rsid w:val="00E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C56BF"/>
  <w15:chartTrackingRefBased/>
  <w15:docId w15:val="{1C63DC40-9FD4-49D5-91D5-329C3A3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3277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3277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table" w:customStyle="1" w:styleId="a3">
    <w:name w:val="表格 經典"/>
    <w:basedOn w:val="a4"/>
    <w:rsid w:val="003C3277"/>
    <w:rPr>
      <w:rFonts w:ascii="Times New Roman" w:eastAsia="新細明體" w:hAnsi="Times New Roman" w:cs="Times New Roman"/>
      <w:kern w:val="0"/>
      <w:sz w:val="22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C3277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4E35A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0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54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54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謝爲任</dc:creator>
  <cp:keywords/>
  <dc:description/>
  <cp:lastModifiedBy>USER</cp:lastModifiedBy>
  <cp:revision>2</cp:revision>
  <dcterms:created xsi:type="dcterms:W3CDTF">2024-04-16T08:49:00Z</dcterms:created>
  <dcterms:modified xsi:type="dcterms:W3CDTF">2024-04-16T08:49:00Z</dcterms:modified>
</cp:coreProperties>
</file>