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C5E" w:rsidRPr="001F3CD9" w:rsidRDefault="001F3CD9" w:rsidP="00416C5E">
      <w:pPr>
        <w:spacing w:line="600" w:lineRule="auto"/>
        <w:jc w:val="center"/>
        <w:rPr>
          <w:rFonts w:ascii="標楷體" w:eastAsia="標楷體" w:hAnsi="標楷體" w:cs="BiauKai"/>
          <w:sz w:val="48"/>
          <w:szCs w:val="32"/>
        </w:rPr>
      </w:pPr>
      <w:bookmarkStart w:id="0" w:name="_GoBack"/>
      <w:r w:rsidRPr="001F3CD9">
        <w:rPr>
          <w:rFonts w:ascii="標楷體" w:eastAsia="標楷體" w:hAnsi="標楷體" w:cs="BiauKai" w:hint="eastAsia"/>
          <w:sz w:val="40"/>
        </w:rPr>
        <w:t>無障礙</w:t>
      </w:r>
      <w:r w:rsidRPr="001F3CD9">
        <w:rPr>
          <w:rFonts w:ascii="標楷體" w:eastAsia="標楷體" w:hAnsi="標楷體" w:cs="BiauKai" w:hint="eastAsia"/>
          <w:sz w:val="40"/>
        </w:rPr>
        <w:t>軟</w:t>
      </w:r>
      <w:r w:rsidRPr="001F3CD9">
        <w:rPr>
          <w:rFonts w:ascii="標楷體" w:eastAsia="標楷體" w:hAnsi="標楷體" w:cs="BiauKai" w:hint="eastAsia"/>
          <w:sz w:val="40"/>
        </w:rPr>
        <w:t>硬體設施改善</w:t>
      </w:r>
    </w:p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416C5E" w:rsidRPr="008F5E00" w:rsidTr="001C62D1">
        <w:trPr>
          <w:trHeight w:val="85"/>
        </w:trPr>
        <w:tc>
          <w:tcPr>
            <w:tcW w:w="10065" w:type="dxa"/>
          </w:tcPr>
          <w:bookmarkEnd w:id="0"/>
          <w:p w:rsidR="00416C5E" w:rsidRPr="00B3594D" w:rsidRDefault="001C62D1" w:rsidP="001C62D1">
            <w:pPr>
              <w:spacing w:before="72" w:after="72"/>
              <w:ind w:left="480" w:hanging="480"/>
              <w:jc w:val="both"/>
              <w:rPr>
                <w:rFonts w:ascii="標楷體" w:eastAsia="標楷體" w:hAnsi="標楷體" w:cs="BiauKai"/>
              </w:rPr>
            </w:pPr>
            <w:r w:rsidRPr="00B3594D">
              <w:rPr>
                <w:rFonts w:ascii="標楷體" w:eastAsia="標楷體" w:hAnsi="標楷體" w:cs="BiauKai" w:hint="eastAsia"/>
              </w:rPr>
              <w:t>一</w:t>
            </w:r>
            <w:r w:rsidR="00416C5E" w:rsidRPr="00B3594D">
              <w:rPr>
                <w:rFonts w:ascii="標楷體" w:eastAsia="標楷體" w:hAnsi="標楷體" w:cs="BiauKai"/>
              </w:rPr>
              <w:t>、</w:t>
            </w:r>
            <w:r w:rsidR="004A463F" w:rsidRPr="00B3594D">
              <w:rPr>
                <w:rFonts w:ascii="標楷體" w:eastAsia="標楷體" w:hAnsi="標楷體" w:cs="BiauKai" w:hint="eastAsia"/>
              </w:rPr>
              <w:t>無障礙設施改善</w:t>
            </w:r>
            <w:r w:rsidRPr="00B3594D">
              <w:rPr>
                <w:rFonts w:ascii="標楷體" w:eastAsia="標楷體" w:hAnsi="標楷體" w:cs="BiauKai" w:hint="eastAsia"/>
              </w:rPr>
              <w:t>（硬體設施）</w:t>
            </w:r>
          </w:p>
          <w:p w:rsidR="001C62D1" w:rsidRPr="00B3594D" w:rsidRDefault="00416C5E" w:rsidP="001C62D1">
            <w:pPr>
              <w:spacing w:before="72" w:after="72"/>
              <w:jc w:val="both"/>
              <w:rPr>
                <w:rFonts w:ascii="標楷體" w:eastAsia="標楷體" w:hAnsi="標楷體" w:cs="BiauKai"/>
              </w:rPr>
            </w:pPr>
            <w:r w:rsidRPr="00B3594D">
              <w:rPr>
                <w:rFonts w:ascii="標楷體" w:eastAsia="標楷體" w:hAnsi="標楷體" w:cs="BiauKai"/>
              </w:rPr>
              <w:t>（</w:t>
            </w:r>
            <w:r w:rsidR="004A463F" w:rsidRPr="00B3594D">
              <w:rPr>
                <w:rFonts w:ascii="標楷體" w:eastAsia="標楷體" w:hAnsi="標楷體" w:cs="BiauKai" w:hint="eastAsia"/>
              </w:rPr>
              <w:t>一</w:t>
            </w:r>
            <w:r w:rsidRPr="00B3594D">
              <w:rPr>
                <w:rFonts w:ascii="標楷體" w:eastAsia="標楷體" w:hAnsi="標楷體" w:cs="BiauKai"/>
              </w:rPr>
              <w:t>）</w:t>
            </w:r>
            <w:r w:rsidR="001C62D1" w:rsidRPr="00B3594D">
              <w:rPr>
                <w:rFonts w:ascii="標楷體" w:eastAsia="標楷體" w:hAnsi="標楷體" w:cs="BiauKai" w:hint="eastAsia"/>
              </w:rPr>
              <w:t>檢視學校無障礙之硬體環境，若有不妥之處繕寫計畫，申請經費執行以改善硬體環境。</w:t>
            </w:r>
          </w:p>
          <w:p w:rsidR="001C62D1" w:rsidRPr="00B3594D" w:rsidRDefault="001C62D1" w:rsidP="001C62D1">
            <w:pPr>
              <w:spacing w:before="72" w:after="72"/>
              <w:jc w:val="both"/>
              <w:rPr>
                <w:rFonts w:ascii="標楷體" w:eastAsia="標楷體" w:hAnsi="標楷體" w:cs="BiauKai"/>
              </w:rPr>
            </w:pPr>
            <w:r w:rsidRPr="00B3594D">
              <w:rPr>
                <w:rFonts w:ascii="標楷體" w:eastAsia="標楷體" w:hAnsi="標楷體" w:cs="BiauKai" w:hint="eastAsia"/>
              </w:rPr>
              <w:t>（二）</w:t>
            </w:r>
            <w:r w:rsidR="00495493" w:rsidRPr="00B3594D">
              <w:rPr>
                <w:rFonts w:ascii="標楷體" w:eastAsia="標楷體" w:hAnsi="標楷體" w:cs="BiauKai" w:hint="eastAsia"/>
              </w:rPr>
              <w:t>改善活動中心</w:t>
            </w:r>
            <w:r w:rsidRPr="00B3594D">
              <w:rPr>
                <w:rFonts w:ascii="標楷體" w:eastAsia="標楷體" w:hAnsi="標楷體" w:cs="BiauKai" w:hint="eastAsia"/>
              </w:rPr>
              <w:t>原有的無障礙坡道，使之更方便需求者使用，以建立更友善的校園環境。</w:t>
            </w:r>
          </w:p>
          <w:p w:rsidR="001C62D1" w:rsidRPr="00B3594D" w:rsidRDefault="001C62D1" w:rsidP="001C62D1">
            <w:pPr>
              <w:spacing w:before="72" w:after="72"/>
              <w:jc w:val="both"/>
              <w:rPr>
                <w:rFonts w:ascii="標楷體" w:eastAsia="標楷體" w:hAnsi="標楷體" w:cs="BiauKai"/>
              </w:rPr>
            </w:pPr>
            <w:r w:rsidRPr="00B3594D">
              <w:rPr>
                <w:rFonts w:ascii="標楷體" w:eastAsia="標楷體" w:hAnsi="標楷體" w:cs="BiauKai" w:hint="eastAsia"/>
              </w:rPr>
              <w:t>（三）改善教育研究發展中心原有的無障礙坡道，讓其與永慶樓之無障礙坡道串聯，讓學校之</w:t>
            </w:r>
            <w:r w:rsidRPr="00B3594D">
              <w:rPr>
                <w:rFonts w:ascii="標楷體" w:eastAsia="標楷體" w:hAnsi="標楷體" w:cs="BiauKai"/>
              </w:rPr>
              <w:br/>
            </w:r>
            <w:r w:rsidRPr="00B3594D">
              <w:rPr>
                <w:rFonts w:ascii="標楷體" w:eastAsia="標楷體" w:hAnsi="標楷體" w:cs="BiauKai" w:hint="eastAsia"/>
              </w:rPr>
              <w:t xml:space="preserve">     通行無礙，更為友善。</w:t>
            </w:r>
          </w:p>
          <w:p w:rsidR="001C62D1" w:rsidRPr="00B3594D" w:rsidRDefault="001C62D1" w:rsidP="001C62D1">
            <w:pPr>
              <w:spacing w:before="72" w:after="72"/>
              <w:ind w:left="480" w:hanging="480"/>
              <w:jc w:val="both"/>
              <w:rPr>
                <w:rFonts w:ascii="標楷體" w:eastAsia="標楷體" w:hAnsi="標楷體" w:cs="BiauKai"/>
              </w:rPr>
            </w:pPr>
            <w:r w:rsidRPr="00B3594D">
              <w:rPr>
                <w:rFonts w:ascii="標楷體" w:eastAsia="標楷體" w:hAnsi="標楷體" w:cs="BiauKai" w:hint="eastAsia"/>
              </w:rPr>
              <w:t>二</w:t>
            </w:r>
            <w:r w:rsidRPr="00B3594D">
              <w:rPr>
                <w:rFonts w:ascii="標楷體" w:eastAsia="標楷體" w:hAnsi="標楷體" w:cs="BiauKai"/>
              </w:rPr>
              <w:t>、</w:t>
            </w:r>
            <w:r w:rsidRPr="00B3594D">
              <w:rPr>
                <w:rFonts w:ascii="標楷體" w:eastAsia="標楷體" w:hAnsi="標楷體" w:cs="BiauKai" w:hint="eastAsia"/>
              </w:rPr>
              <w:t>無障礙設施改善（軟體）</w:t>
            </w:r>
          </w:p>
          <w:p w:rsidR="001C62D1" w:rsidRPr="00B3594D" w:rsidRDefault="001C62D1" w:rsidP="001C62D1">
            <w:pPr>
              <w:spacing w:before="72" w:after="72"/>
              <w:ind w:left="480" w:hanging="480"/>
              <w:jc w:val="both"/>
              <w:rPr>
                <w:rFonts w:ascii="標楷體" w:eastAsia="標楷體" w:hAnsi="標楷體" w:cs="BiauKai"/>
              </w:rPr>
            </w:pPr>
            <w:r w:rsidRPr="00B3594D">
              <w:rPr>
                <w:rFonts w:ascii="標楷體" w:eastAsia="標楷體" w:hAnsi="標楷體" w:cs="BiauKai" w:hint="eastAsia"/>
              </w:rPr>
              <w:t>（一）調查</w:t>
            </w:r>
            <w:r w:rsidR="001718CA" w:rsidRPr="00B3594D">
              <w:rPr>
                <w:rFonts w:ascii="標楷體" w:eastAsia="標楷體" w:hAnsi="標楷體" w:cs="BiauKai" w:hint="eastAsia"/>
              </w:rPr>
              <w:t>個案學生之學習需求，並依學生個案需求來調整上課之地點與空間。</w:t>
            </w:r>
          </w:p>
          <w:p w:rsidR="001718CA" w:rsidRPr="00B3594D" w:rsidRDefault="001718CA" w:rsidP="001C62D1">
            <w:pPr>
              <w:spacing w:before="72" w:after="72"/>
              <w:ind w:left="480" w:hanging="480"/>
              <w:jc w:val="both"/>
              <w:rPr>
                <w:rFonts w:ascii="標楷體" w:eastAsia="標楷體" w:hAnsi="標楷體" w:cs="BiauKai"/>
              </w:rPr>
            </w:pPr>
            <w:r w:rsidRPr="00B3594D">
              <w:rPr>
                <w:rFonts w:ascii="標楷體" w:eastAsia="標楷體" w:hAnsi="標楷體" w:cs="BiauKai" w:hint="eastAsia"/>
              </w:rPr>
              <w:t>（二）安排學生協助需要協助之學生，諸如：協助推輪椅，幫其在前面開路以防發生碰撞</w:t>
            </w:r>
            <w:r w:rsidRPr="00B3594D">
              <w:rPr>
                <w:rFonts w:ascii="標楷體" w:eastAsia="標楷體" w:hAnsi="標楷體" w:cs="BiauKai"/>
              </w:rPr>
              <w:t>…</w:t>
            </w:r>
            <w:r w:rsidRPr="00B3594D">
              <w:rPr>
                <w:rFonts w:ascii="標楷體" w:eastAsia="標楷體" w:hAnsi="標楷體" w:cs="BiauKai" w:hint="eastAsia"/>
              </w:rPr>
              <w:t>等。</w:t>
            </w:r>
          </w:p>
          <w:p w:rsidR="001718CA" w:rsidRPr="00B3594D" w:rsidRDefault="001718CA" w:rsidP="001C62D1">
            <w:pPr>
              <w:spacing w:before="72" w:after="72"/>
              <w:ind w:left="480" w:hanging="480"/>
              <w:jc w:val="both"/>
              <w:rPr>
                <w:rFonts w:ascii="標楷體" w:eastAsia="標楷體" w:hAnsi="標楷體" w:cs="BiauKai"/>
              </w:rPr>
            </w:pPr>
            <w:r w:rsidRPr="00B3594D">
              <w:rPr>
                <w:rFonts w:ascii="標楷體" w:eastAsia="標楷體" w:hAnsi="標楷體" w:cs="BiauKai" w:hint="eastAsia"/>
              </w:rPr>
              <w:t>（</w:t>
            </w:r>
            <w:r w:rsidR="003B0536">
              <w:rPr>
                <w:rFonts w:ascii="標楷體" w:eastAsia="標楷體" w:hAnsi="標楷體" w:cs="BiauKai" w:hint="eastAsia"/>
              </w:rPr>
              <w:t>三）戶外教學地點的選擇，考慮到個案學生需求，並盡力帶個案學參加</w:t>
            </w:r>
            <w:r w:rsidRPr="00B3594D">
              <w:rPr>
                <w:rFonts w:ascii="標楷體" w:eastAsia="標楷體" w:hAnsi="標楷體" w:cs="BiauKai" w:hint="eastAsia"/>
              </w:rPr>
              <w:t>。</w:t>
            </w:r>
          </w:p>
          <w:p w:rsidR="00416C5E" w:rsidRPr="00B3594D" w:rsidRDefault="00B3594D" w:rsidP="00B3594D">
            <w:pPr>
              <w:spacing w:before="72" w:after="72"/>
              <w:ind w:left="480" w:hanging="480"/>
              <w:jc w:val="both"/>
              <w:rPr>
                <w:rFonts w:ascii="標楷體" w:eastAsia="標楷體" w:hAnsi="標楷體" w:cs="BiauKai"/>
              </w:rPr>
            </w:pPr>
            <w:r w:rsidRPr="00B3594D">
              <w:rPr>
                <w:rFonts w:ascii="標楷體" w:eastAsia="標楷體" w:hAnsi="標楷體" w:cs="BiauKai" w:hint="eastAsia"/>
              </w:rPr>
              <w:t>（四）教師於課堂上、班級經營中，不間斷地融入教學與日常的學校生活</w:t>
            </w:r>
            <w:r w:rsidR="003B0536" w:rsidRPr="00B3594D">
              <w:rPr>
                <w:rFonts w:ascii="標楷體" w:eastAsia="標楷體" w:hAnsi="標楷體" w:cs="BiauKai" w:hint="eastAsia"/>
              </w:rPr>
              <w:t>，</w:t>
            </w:r>
            <w:r w:rsidR="003B0536">
              <w:rPr>
                <w:rFonts w:ascii="標楷體" w:eastAsia="標楷體" w:hAnsi="標楷體" w:cs="BiauKai" w:hint="eastAsia"/>
              </w:rPr>
              <w:t>並做好典範</w:t>
            </w:r>
            <w:r w:rsidR="003B0536">
              <w:rPr>
                <w:rFonts w:cs="BiauKai" w:hint="eastAsia"/>
              </w:rPr>
              <w:t>，</w:t>
            </w:r>
            <w:r w:rsidR="003B0536">
              <w:rPr>
                <w:rFonts w:ascii="標楷體" w:eastAsia="標楷體" w:hAnsi="標楷體" w:cs="BiauKai" w:hint="eastAsia"/>
              </w:rPr>
              <w:t>以供學生學習</w:t>
            </w:r>
            <w:r w:rsidR="003B0536" w:rsidRPr="00B3594D">
              <w:rPr>
                <w:rFonts w:ascii="標楷體" w:eastAsia="標楷體" w:hAnsi="標楷體" w:cs="BiauKai" w:hint="eastAsia"/>
              </w:rPr>
              <w:t>。</w:t>
            </w:r>
            <w:r w:rsidR="001C62D1" w:rsidRPr="00B3594D">
              <w:rPr>
                <w:rFonts w:ascii="標楷體" w:eastAsia="標楷體" w:hAnsi="標楷體" w:cs="BiauKai" w:hint="eastAsia"/>
              </w:rPr>
              <w:t xml:space="preserve"> </w:t>
            </w:r>
          </w:p>
          <w:tbl>
            <w:tblPr>
              <w:tblW w:w="9810" w:type="dxa"/>
              <w:tblInd w:w="2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330"/>
              <w:gridCol w:w="3184"/>
              <w:gridCol w:w="56"/>
              <w:gridCol w:w="3240"/>
            </w:tblGrid>
            <w:tr w:rsidR="00850B95" w:rsidRPr="008F5E00" w:rsidTr="00850B95">
              <w:trPr>
                <w:trHeight w:val="1937"/>
              </w:trPr>
              <w:tc>
                <w:tcPr>
                  <w:tcW w:w="3330" w:type="dxa"/>
                </w:tcPr>
                <w:p w:rsidR="00850B95" w:rsidRPr="008F5E00" w:rsidRDefault="00850B95" w:rsidP="00BC4AC4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</w:rPr>
                  </w:pPr>
                  <w:r>
                    <w:rPr>
                      <w:rFonts w:ascii="標楷體" w:eastAsia="標楷體" w:hAnsi="標楷體" w:cs="BiauKai"/>
                      <w:noProof/>
                    </w:rPr>
                    <w:drawing>
                      <wp:anchor distT="0" distB="0" distL="114300" distR="114300" simplePos="0" relativeHeight="251766784" behindDoc="1" locked="0" layoutInCell="1" allowOverlap="1" wp14:anchorId="2C841236" wp14:editId="61BB6234">
                        <wp:simplePos x="0" y="0"/>
                        <wp:positionH relativeFrom="margin">
                          <wp:posOffset>3175</wp:posOffset>
                        </wp:positionH>
                        <wp:positionV relativeFrom="margin">
                          <wp:posOffset>69216</wp:posOffset>
                        </wp:positionV>
                        <wp:extent cx="1977390" cy="1143000"/>
                        <wp:effectExtent l="0" t="0" r="3810" b="0"/>
                        <wp:wrapNone/>
                        <wp:docPr id="453" name="圖片 4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3" name="IMG_5464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739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184" w:type="dxa"/>
                  <w:vMerge w:val="restart"/>
                </w:tcPr>
                <w:p w:rsidR="00850B95" w:rsidRPr="008F5E00" w:rsidRDefault="00850B95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</w:rPr>
                  </w:pPr>
                  <w:r>
                    <w:rPr>
                      <w:rFonts w:ascii="標楷體" w:eastAsia="標楷體" w:hAnsi="標楷體" w:cs="BiauKai"/>
                      <w:noProof/>
                    </w:rPr>
                    <w:drawing>
                      <wp:anchor distT="0" distB="0" distL="114300" distR="114300" simplePos="0" relativeHeight="251767808" behindDoc="0" locked="0" layoutInCell="1" allowOverlap="1" wp14:anchorId="1D43788E" wp14:editId="4074A8DE">
                        <wp:simplePos x="0" y="0"/>
                        <wp:positionH relativeFrom="column">
                          <wp:posOffset>3175</wp:posOffset>
                        </wp:positionH>
                        <wp:positionV relativeFrom="paragraph">
                          <wp:posOffset>66675</wp:posOffset>
                        </wp:positionV>
                        <wp:extent cx="1895475" cy="1438275"/>
                        <wp:effectExtent l="0" t="0" r="9525" b="9525"/>
                        <wp:wrapNone/>
                        <wp:docPr id="471" name="圖片 4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1" name="271485328_718104432908706_1858303588468365692_n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5475" cy="143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296" w:type="dxa"/>
                  <w:gridSpan w:val="2"/>
                  <w:vMerge w:val="restart"/>
                </w:tcPr>
                <w:p w:rsidR="00850B95" w:rsidRDefault="00850B95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69856" behindDoc="0" locked="0" layoutInCell="1" allowOverlap="1">
                        <wp:simplePos x="0" y="0"/>
                        <wp:positionH relativeFrom="column">
                          <wp:posOffset>635</wp:posOffset>
                        </wp:positionH>
                        <wp:positionV relativeFrom="paragraph">
                          <wp:posOffset>86360</wp:posOffset>
                        </wp:positionV>
                        <wp:extent cx="1904365" cy="1333267"/>
                        <wp:effectExtent l="0" t="0" r="635" b="635"/>
                        <wp:wrapNone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266" r="15122" b="82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09299" cy="13367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850B95" w:rsidRDefault="00850B95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</w:rPr>
                  </w:pPr>
                </w:p>
                <w:p w:rsidR="003A0ABB" w:rsidRDefault="003A0ABB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</w:rPr>
                  </w:pPr>
                </w:p>
                <w:p w:rsidR="003A0ABB" w:rsidRDefault="003A0ABB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</w:rPr>
                  </w:pPr>
                </w:p>
                <w:p w:rsidR="003A0ABB" w:rsidRDefault="003A0ABB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</w:rPr>
                  </w:pPr>
                </w:p>
                <w:p w:rsidR="003A0ABB" w:rsidRDefault="003A0ABB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70880" behindDoc="0" locked="0" layoutInCell="1" allowOverlap="1">
                        <wp:simplePos x="0" y="0"/>
                        <wp:positionH relativeFrom="column">
                          <wp:posOffset>635</wp:posOffset>
                        </wp:positionH>
                        <wp:positionV relativeFrom="paragraph">
                          <wp:posOffset>88265</wp:posOffset>
                        </wp:positionV>
                        <wp:extent cx="1904365" cy="1257300"/>
                        <wp:effectExtent l="0" t="0" r="635" b="0"/>
                        <wp:wrapNone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4365" cy="125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3A0ABB" w:rsidRPr="008F5E00" w:rsidRDefault="003A0ABB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</w:rPr>
                  </w:pPr>
                </w:p>
              </w:tc>
            </w:tr>
            <w:tr w:rsidR="00850B95" w:rsidRPr="008F5E00" w:rsidTr="00850B95">
              <w:trPr>
                <w:trHeight w:val="458"/>
              </w:trPr>
              <w:tc>
                <w:tcPr>
                  <w:tcW w:w="3330" w:type="dxa"/>
                </w:tcPr>
                <w:p w:rsidR="00850B95" w:rsidRDefault="00850B95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  <w:noProof/>
                    </w:rPr>
                  </w:pPr>
                  <w:r w:rsidRPr="00BC4AC4">
                    <w:rPr>
                      <w:rFonts w:ascii="標楷體" w:eastAsia="標楷體" w:hAnsi="標楷體" w:hint="eastAsia"/>
                      <w:szCs w:val="20"/>
                    </w:rPr>
                    <w:t>教研中心無障礙坡道改善</w:t>
                  </w:r>
                </w:p>
              </w:tc>
              <w:tc>
                <w:tcPr>
                  <w:tcW w:w="3184" w:type="dxa"/>
                  <w:vMerge/>
                </w:tcPr>
                <w:p w:rsidR="00850B95" w:rsidRDefault="00850B95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  <w:noProof/>
                    </w:rPr>
                  </w:pPr>
                </w:p>
              </w:tc>
              <w:tc>
                <w:tcPr>
                  <w:tcW w:w="3296" w:type="dxa"/>
                  <w:gridSpan w:val="2"/>
                  <w:vMerge/>
                </w:tcPr>
                <w:p w:rsidR="00850B95" w:rsidRDefault="00850B95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  <w:noProof/>
                    </w:rPr>
                  </w:pPr>
                </w:p>
              </w:tc>
            </w:tr>
            <w:tr w:rsidR="00BC4AC4" w:rsidRPr="008F5E00" w:rsidTr="00850B95">
              <w:trPr>
                <w:trHeight w:val="2034"/>
              </w:trPr>
              <w:tc>
                <w:tcPr>
                  <w:tcW w:w="3330" w:type="dxa"/>
                </w:tcPr>
                <w:p w:rsidR="00BC4AC4" w:rsidRDefault="00BC4AC4" w:rsidP="00BC4AC4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  <w:noProof/>
                    </w:rPr>
                  </w:pPr>
                  <w:r>
                    <w:rPr>
                      <w:rFonts w:ascii="標楷體" w:eastAsia="標楷體" w:hAnsi="標楷體" w:cs="BiauKai"/>
                      <w:noProof/>
                    </w:rPr>
                    <w:drawing>
                      <wp:anchor distT="0" distB="0" distL="114300" distR="114300" simplePos="0" relativeHeight="251762688" behindDoc="1" locked="0" layoutInCell="1" allowOverlap="1" wp14:anchorId="75D167EC" wp14:editId="7D8CBD05">
                        <wp:simplePos x="0" y="0"/>
                        <wp:positionH relativeFrom="margin">
                          <wp:posOffset>-53975</wp:posOffset>
                        </wp:positionH>
                        <wp:positionV relativeFrom="margin">
                          <wp:posOffset>21590</wp:posOffset>
                        </wp:positionV>
                        <wp:extent cx="1977390" cy="1247775"/>
                        <wp:effectExtent l="0" t="0" r="3810" b="9525"/>
                        <wp:wrapNone/>
                        <wp:docPr id="452" name="圖片 4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2" name="IMG_5458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7390" cy="1247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184" w:type="dxa"/>
                </w:tcPr>
                <w:p w:rsidR="00BC4AC4" w:rsidRDefault="00850B95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  <w:noProof/>
                    </w:rPr>
                  </w:pPr>
                  <w:r>
                    <w:rPr>
                      <w:rFonts w:ascii="標楷體" w:eastAsia="標楷體" w:hAnsi="標楷體" w:cs="BiauKai"/>
                      <w:noProof/>
                    </w:rPr>
                    <w:drawing>
                      <wp:anchor distT="0" distB="0" distL="114300" distR="114300" simplePos="0" relativeHeight="251768832" behindDoc="0" locked="0" layoutInCell="1" allowOverlap="1" wp14:anchorId="6CB354C2" wp14:editId="36C77796">
                        <wp:simplePos x="0" y="0"/>
                        <wp:positionH relativeFrom="column">
                          <wp:posOffset>3175</wp:posOffset>
                        </wp:positionH>
                        <wp:positionV relativeFrom="paragraph">
                          <wp:posOffset>19050</wp:posOffset>
                        </wp:positionV>
                        <wp:extent cx="1943100" cy="1247775"/>
                        <wp:effectExtent l="0" t="0" r="0" b="9525"/>
                        <wp:wrapNone/>
                        <wp:docPr id="470" name="圖片 4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0" name="271823920_1986434164864110_2082281371831563097_n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100" cy="1247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296" w:type="dxa"/>
                  <w:gridSpan w:val="2"/>
                  <w:vMerge/>
                </w:tcPr>
                <w:p w:rsidR="00BC4AC4" w:rsidRDefault="00BC4AC4" w:rsidP="00416C5E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  <w:noProof/>
                    </w:rPr>
                  </w:pPr>
                </w:p>
              </w:tc>
            </w:tr>
            <w:tr w:rsidR="00850B95" w:rsidRPr="008F5E00" w:rsidTr="00576F46">
              <w:trPr>
                <w:trHeight w:val="450"/>
              </w:trPr>
              <w:tc>
                <w:tcPr>
                  <w:tcW w:w="3330" w:type="dxa"/>
                  <w:vAlign w:val="center"/>
                </w:tcPr>
                <w:p w:rsidR="00850B95" w:rsidRPr="00BC4AC4" w:rsidRDefault="00850B95" w:rsidP="00495493">
                  <w:pPr>
                    <w:rPr>
                      <w:rFonts w:ascii="標楷體" w:eastAsia="標楷體" w:hAnsi="標楷體"/>
                      <w:szCs w:val="20"/>
                    </w:rPr>
                  </w:pPr>
                  <w:r w:rsidRPr="00BC4AC4">
                    <w:rPr>
                      <w:rFonts w:ascii="標楷體" w:eastAsia="標楷體" w:hAnsi="標楷體" w:hint="eastAsia"/>
                      <w:szCs w:val="20"/>
                    </w:rPr>
                    <w:t>活動中心無障礙坡道改善</w:t>
                  </w:r>
                </w:p>
              </w:tc>
              <w:tc>
                <w:tcPr>
                  <w:tcW w:w="3240" w:type="dxa"/>
                  <w:gridSpan w:val="2"/>
                </w:tcPr>
                <w:p w:rsidR="00850B95" w:rsidRPr="00850B95" w:rsidRDefault="00850B95" w:rsidP="00495493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  <w:spacing w:val="-10"/>
                      <w:szCs w:val="20"/>
                    </w:rPr>
                  </w:pPr>
                  <w:r w:rsidRPr="00850B95">
                    <w:rPr>
                      <w:rFonts w:ascii="標楷體" w:eastAsia="標楷體" w:hAnsi="標楷體" w:cs="BiauKai" w:hint="eastAsia"/>
                      <w:spacing w:val="-10"/>
                      <w:szCs w:val="20"/>
                    </w:rPr>
                    <w:t>戶外教學不放棄個案學生</w:t>
                  </w:r>
                  <w:r w:rsidRPr="00850B95">
                    <w:rPr>
                      <w:rFonts w:cs="BiauKai" w:hint="eastAsia"/>
                      <w:spacing w:val="-10"/>
                      <w:szCs w:val="20"/>
                    </w:rPr>
                    <w:t>，</w:t>
                  </w:r>
                  <w:r w:rsidRPr="00850B95">
                    <w:rPr>
                      <w:rFonts w:ascii="標楷體" w:eastAsia="標楷體" w:hAnsi="標楷體" w:cs="BiauKai" w:hint="eastAsia"/>
                      <w:spacing w:val="-10"/>
                      <w:szCs w:val="20"/>
                    </w:rPr>
                    <w:t>帶領特教學生至高雄參觀國際郵展</w:t>
                  </w:r>
                </w:p>
              </w:tc>
              <w:tc>
                <w:tcPr>
                  <w:tcW w:w="3240" w:type="dxa"/>
                </w:tcPr>
                <w:p w:rsidR="00850B95" w:rsidRPr="00BC4AC4" w:rsidRDefault="003A0ABB" w:rsidP="00495493">
                  <w:pPr>
                    <w:spacing w:before="72" w:after="72"/>
                    <w:jc w:val="both"/>
                    <w:rPr>
                      <w:rFonts w:ascii="標楷體" w:eastAsia="標楷體" w:hAnsi="標楷體" w:cs="BiauKai"/>
                      <w:spacing w:val="-4"/>
                      <w:szCs w:val="20"/>
                    </w:rPr>
                  </w:pPr>
                  <w:r>
                    <w:rPr>
                      <w:rFonts w:ascii="標楷體" w:eastAsia="標楷體" w:hAnsi="標楷體" w:cs="BiauKai" w:hint="eastAsia"/>
                      <w:spacing w:val="-4"/>
                      <w:szCs w:val="20"/>
                    </w:rPr>
                    <w:t>特教學生參與楊元慶溜溜球表演並與表演者同樂拍照</w:t>
                  </w:r>
                </w:p>
              </w:tc>
            </w:tr>
          </w:tbl>
          <w:p w:rsidR="00416C5E" w:rsidRPr="008F5E00" w:rsidRDefault="00416C5E" w:rsidP="001C62D1">
            <w:pPr>
              <w:spacing w:before="72" w:after="72"/>
              <w:jc w:val="both"/>
              <w:rPr>
                <w:rFonts w:ascii="標楷體" w:eastAsia="標楷體" w:hAnsi="標楷體" w:cs="BiauKai"/>
              </w:rPr>
            </w:pPr>
          </w:p>
        </w:tc>
      </w:tr>
    </w:tbl>
    <w:p w:rsidR="00416C5E" w:rsidRPr="00135E38" w:rsidRDefault="00135E38" w:rsidP="00A13149">
      <w:pPr>
        <w:spacing w:before="100" w:beforeAutospacing="1" w:after="100" w:afterAutospacing="1"/>
      </w:pPr>
      <w:r w:rsidRPr="008E17F2">
        <w:rPr>
          <w:rFonts w:ascii="標楷體" w:eastAsia="標楷體" w:hAnsi="標楷體"/>
        </w:rPr>
        <w:t xml:space="preserve">  </w:t>
      </w:r>
    </w:p>
    <w:sectPr w:rsidR="00416C5E" w:rsidRPr="00135E38" w:rsidSect="00576F46">
      <w:pgSz w:w="11906" w:h="16838"/>
      <w:pgMar w:top="720" w:right="720" w:bottom="42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2FAF" w:rsidRDefault="005A2FAF" w:rsidP="001B467D">
      <w:r>
        <w:separator/>
      </w:r>
    </w:p>
  </w:endnote>
  <w:endnote w:type="continuationSeparator" w:id="0">
    <w:p w:rsidR="005A2FAF" w:rsidRDefault="005A2FAF" w:rsidP="001B4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altName w:val="微軟正黑體"/>
    <w:charset w:val="88"/>
    <w:family w:val="auto"/>
    <w:pitch w:val="variable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2FAF" w:rsidRDefault="005A2FAF" w:rsidP="001B467D">
      <w:r>
        <w:separator/>
      </w:r>
    </w:p>
  </w:footnote>
  <w:footnote w:type="continuationSeparator" w:id="0">
    <w:p w:rsidR="005A2FAF" w:rsidRDefault="005A2FAF" w:rsidP="001B46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02EF6"/>
    <w:multiLevelType w:val="hybridMultilevel"/>
    <w:tmpl w:val="AF76E69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07F57DA"/>
    <w:multiLevelType w:val="hybridMultilevel"/>
    <w:tmpl w:val="FEEE9A08"/>
    <w:lvl w:ilvl="0" w:tplc="99FE33B4">
      <w:numFmt w:val="bullet"/>
      <w:lvlText w:val="○"/>
      <w:lvlJc w:val="left"/>
      <w:pPr>
        <w:tabs>
          <w:tab w:val="num" w:pos="600"/>
        </w:tabs>
        <w:ind w:left="60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</w:abstractNum>
  <w:abstractNum w:abstractNumId="2" w15:restartNumberingAfterBreak="0">
    <w:nsid w:val="61EB3D43"/>
    <w:multiLevelType w:val="hybridMultilevel"/>
    <w:tmpl w:val="F306DEF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C5E"/>
    <w:rsid w:val="0003333A"/>
    <w:rsid w:val="000B5308"/>
    <w:rsid w:val="00135E38"/>
    <w:rsid w:val="001718CA"/>
    <w:rsid w:val="001B467D"/>
    <w:rsid w:val="001C62D1"/>
    <w:rsid w:val="001F3CD9"/>
    <w:rsid w:val="00226756"/>
    <w:rsid w:val="00251996"/>
    <w:rsid w:val="002A15A5"/>
    <w:rsid w:val="002B296C"/>
    <w:rsid w:val="00336956"/>
    <w:rsid w:val="0033784A"/>
    <w:rsid w:val="003A0ABB"/>
    <w:rsid w:val="003B0536"/>
    <w:rsid w:val="003C38D6"/>
    <w:rsid w:val="003C678A"/>
    <w:rsid w:val="003E56D5"/>
    <w:rsid w:val="00416C5E"/>
    <w:rsid w:val="004175B2"/>
    <w:rsid w:val="00433882"/>
    <w:rsid w:val="00443464"/>
    <w:rsid w:val="0046578D"/>
    <w:rsid w:val="00495493"/>
    <w:rsid w:val="004A463F"/>
    <w:rsid w:val="004C2614"/>
    <w:rsid w:val="0050610A"/>
    <w:rsid w:val="00507DE8"/>
    <w:rsid w:val="0052538F"/>
    <w:rsid w:val="00576F46"/>
    <w:rsid w:val="005A2FAF"/>
    <w:rsid w:val="005A61C1"/>
    <w:rsid w:val="00657DBD"/>
    <w:rsid w:val="0081574D"/>
    <w:rsid w:val="00820708"/>
    <w:rsid w:val="00850B95"/>
    <w:rsid w:val="008C246E"/>
    <w:rsid w:val="009C0A40"/>
    <w:rsid w:val="009F321F"/>
    <w:rsid w:val="009F61EB"/>
    <w:rsid w:val="00A13149"/>
    <w:rsid w:val="00A27756"/>
    <w:rsid w:val="00A3043E"/>
    <w:rsid w:val="00AC7065"/>
    <w:rsid w:val="00B3594D"/>
    <w:rsid w:val="00BA66E0"/>
    <w:rsid w:val="00BC4AC4"/>
    <w:rsid w:val="00D60B6F"/>
    <w:rsid w:val="00D846DF"/>
    <w:rsid w:val="00E27E0A"/>
    <w:rsid w:val="00E30D16"/>
    <w:rsid w:val="00EB1500"/>
    <w:rsid w:val="00F8214D"/>
    <w:rsid w:val="00FB6EFD"/>
    <w:rsid w:val="00FE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9B97FB"/>
  <w15:chartTrackingRefBased/>
  <w15:docId w15:val="{6C7E1E62-0063-4802-805B-BE9E2BD12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C5E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6C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B46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B467D"/>
    <w:rPr>
      <w:rFonts w:ascii="新細明體" w:eastAsia="新細明體" w:hAnsi="新細明體" w:cs="新細明體"/>
      <w:kern w:val="0"/>
      <w:sz w:val="20"/>
      <w:szCs w:val="20"/>
    </w:rPr>
  </w:style>
  <w:style w:type="paragraph" w:styleId="a6">
    <w:name w:val="footer"/>
    <w:basedOn w:val="a"/>
    <w:link w:val="a7"/>
    <w:unhideWhenUsed/>
    <w:rsid w:val="001B46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B467D"/>
    <w:rPr>
      <w:rFonts w:ascii="新細明體" w:eastAsia="新細明體" w:hAnsi="新細明體" w:cs="新細明體"/>
      <w:kern w:val="0"/>
      <w:sz w:val="20"/>
      <w:szCs w:val="20"/>
    </w:rPr>
  </w:style>
  <w:style w:type="paragraph" w:styleId="a8">
    <w:name w:val="List Paragraph"/>
    <w:basedOn w:val="a"/>
    <w:uiPriority w:val="34"/>
    <w:qFormat/>
    <w:rsid w:val="000B5308"/>
    <w:pPr>
      <w:ind w:leftChars="200" w:left="480"/>
    </w:pPr>
  </w:style>
  <w:style w:type="paragraph" w:styleId="Web">
    <w:name w:val="Normal (Web)"/>
    <w:basedOn w:val="a"/>
    <w:rsid w:val="00135E38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2">
    <w:name w:val="Body Text 2"/>
    <w:basedOn w:val="a"/>
    <w:link w:val="20"/>
    <w:rsid w:val="00135E38"/>
    <w:pPr>
      <w:widowControl w:val="0"/>
      <w:jc w:val="center"/>
    </w:pPr>
    <w:rPr>
      <w:rFonts w:ascii="Times New Roman" w:hAnsi="Times New Roman" w:cs="Times New Roman"/>
      <w:kern w:val="2"/>
    </w:rPr>
  </w:style>
  <w:style w:type="character" w:customStyle="1" w:styleId="20">
    <w:name w:val="本文 2 字元"/>
    <w:basedOn w:val="a0"/>
    <w:link w:val="2"/>
    <w:rsid w:val="00135E38"/>
    <w:rPr>
      <w:rFonts w:ascii="Times New Roman" w:eastAsia="新細明體" w:hAnsi="Times New Roman" w:cs="Times New Roman"/>
      <w:szCs w:val="24"/>
    </w:rPr>
  </w:style>
  <w:style w:type="paragraph" w:styleId="3">
    <w:name w:val="Body Text 3"/>
    <w:basedOn w:val="a"/>
    <w:link w:val="30"/>
    <w:rsid w:val="00135E38"/>
    <w:pPr>
      <w:widowControl w:val="0"/>
      <w:spacing w:line="0" w:lineRule="atLeast"/>
      <w:jc w:val="both"/>
    </w:pPr>
    <w:rPr>
      <w:rFonts w:ascii="Times New Roman" w:hAnsi="Times New Roman" w:cs="Times New Roman"/>
      <w:kern w:val="2"/>
      <w:sz w:val="22"/>
      <w:szCs w:val="22"/>
    </w:rPr>
  </w:style>
  <w:style w:type="character" w:customStyle="1" w:styleId="30">
    <w:name w:val="本文 3 字元"/>
    <w:basedOn w:val="a0"/>
    <w:link w:val="3"/>
    <w:rsid w:val="00135E38"/>
    <w:rPr>
      <w:rFonts w:ascii="Times New Roman" w:eastAsia="新細明體" w:hAnsi="Times New Roman" w:cs="Times New Roman"/>
      <w:sz w:val="22"/>
    </w:rPr>
  </w:style>
  <w:style w:type="character" w:styleId="a9">
    <w:name w:val="Placeholder Text"/>
    <w:basedOn w:val="a0"/>
    <w:uiPriority w:val="99"/>
    <w:semiHidden/>
    <w:rsid w:val="001718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79FDD-77CD-4D1F-BC39-C14FA4423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382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USER</cp:lastModifiedBy>
  <cp:revision>2</cp:revision>
  <cp:lastPrinted>2022-02-08T03:33:00Z</cp:lastPrinted>
  <dcterms:created xsi:type="dcterms:W3CDTF">2022-02-25T02:27:00Z</dcterms:created>
  <dcterms:modified xsi:type="dcterms:W3CDTF">2022-02-25T02:27:00Z</dcterms:modified>
</cp:coreProperties>
</file>