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2"/>
      </w:tblGrid>
      <w:tr w:rsidR="00334971" w:rsidRPr="00334971" w:rsidTr="003349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2"/>
            </w:tblGrid>
            <w:tr w:rsidR="00334971" w:rsidRPr="003349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8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8"/>
                    <w:gridCol w:w="1440"/>
                    <w:gridCol w:w="10894"/>
                  </w:tblGrid>
                  <w:tr w:rsidR="00334971" w:rsidRPr="00334971" w:rsidTr="00334971">
                    <w:tc>
                      <w:tcPr>
                        <w:tcW w:w="15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t>職稱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t>姓名</w:t>
                        </w:r>
                      </w:p>
                    </w:tc>
                    <w:tc>
                      <w:tcPr>
                        <w:tcW w:w="108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4971" w:rsidRPr="00334971" w:rsidRDefault="00334971" w:rsidP="00334971">
                        <w:r w:rsidRPr="00334971">
                          <w:t>行政職掌</w:t>
                        </w:r>
                      </w:p>
                    </w:tc>
                  </w:tr>
                  <w:tr w:rsidR="00334971" w:rsidRPr="00334971" w:rsidTr="00334971">
                    <w:tc>
                      <w:tcPr>
                        <w:tcW w:w="15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t>輔導主任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rPr>
                            <w:sz w:val="27"/>
                            <w:szCs w:val="27"/>
                          </w:rPr>
                          <w:t>陳明月</w:t>
                        </w:r>
                      </w:p>
                    </w:tc>
                    <w:tc>
                      <w:tcPr>
                        <w:tcW w:w="108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4971" w:rsidRPr="00334971" w:rsidRDefault="00334971" w:rsidP="00334971">
                        <w:r w:rsidRPr="00334971">
                          <w:t>1.</w:t>
                        </w:r>
                        <w:r w:rsidRPr="00334971">
                          <w:rPr>
                            <w:rFonts w:cs="Times New Roman"/>
                          </w:rPr>
                          <w:t>擬定輔導活動實施計畫及行事曆。</w:t>
                        </w:r>
                      </w:p>
                      <w:p w:rsidR="00334971" w:rsidRPr="00334971" w:rsidRDefault="00334971" w:rsidP="00334971">
                        <w:r w:rsidRPr="00334971">
                          <w:t>2.</w:t>
                        </w:r>
                        <w:r w:rsidRPr="00334971">
                          <w:t>主持或出席各項輔導工作會議。</w:t>
                        </w:r>
                      </w:p>
                      <w:p w:rsidR="00334971" w:rsidRPr="00334971" w:rsidRDefault="00334971" w:rsidP="00334971">
                        <w:r w:rsidRPr="00334971">
                          <w:t>3.</w:t>
                        </w:r>
                        <w:r w:rsidRPr="00334971">
                          <w:t>充實輔導室各項設施、設備。</w:t>
                        </w:r>
                        <w:bookmarkStart w:id="0" w:name="_GoBack"/>
                        <w:bookmarkEnd w:id="0"/>
                      </w:p>
                      <w:p w:rsidR="00334971" w:rsidRPr="00334971" w:rsidRDefault="00334971" w:rsidP="00334971">
                        <w:r w:rsidRPr="00334971">
                          <w:t>4.</w:t>
                        </w:r>
                        <w:r w:rsidRPr="00334971">
                          <w:t>辦理輔導知能研習。</w:t>
                        </w:r>
                      </w:p>
                      <w:p w:rsidR="00334971" w:rsidRPr="00334971" w:rsidRDefault="00334971" w:rsidP="00334971">
                        <w:r w:rsidRPr="00334971">
                          <w:t>5.</w:t>
                        </w:r>
                        <w:r w:rsidRPr="00334971">
                          <w:rPr>
                            <w:rFonts w:cs="Times New Roman"/>
                          </w:rPr>
                          <w:t>整編及執行輔導室各項預算。</w:t>
                        </w:r>
                      </w:p>
                      <w:p w:rsidR="00334971" w:rsidRPr="00334971" w:rsidRDefault="00334971" w:rsidP="00334971">
                        <w:r>
                          <w:rPr>
                            <w:rFonts w:cs="Times New Roman"/>
                          </w:rPr>
                          <w:t>6.</w:t>
                        </w:r>
                        <w:r w:rsidRPr="00334971">
                          <w:rPr>
                            <w:rFonts w:cs="Times New Roman"/>
                          </w:rPr>
                          <w:t>規劃友善校園相關業務。</w:t>
                        </w:r>
                      </w:p>
                    </w:tc>
                  </w:tr>
                  <w:tr w:rsidR="00334971" w:rsidRPr="00334971" w:rsidTr="00334971">
                    <w:tc>
                      <w:tcPr>
                        <w:tcW w:w="15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t>特教組組長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 w:rsidRPr="00334971">
                          <w:rPr>
                            <w:sz w:val="27"/>
                            <w:szCs w:val="27"/>
                          </w:rPr>
                          <w:t>王贊喻</w:t>
                        </w:r>
                      </w:p>
                    </w:tc>
                    <w:tc>
                      <w:tcPr>
                        <w:tcW w:w="108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4971" w:rsidRPr="00334971" w:rsidRDefault="00334971" w:rsidP="00334971">
                        <w:r>
                          <w:t>1.</w:t>
                        </w:r>
                        <w:r w:rsidRPr="00334971">
                          <w:t>擬定特殊教育計畫。</w:t>
                        </w:r>
                      </w:p>
                      <w:p w:rsidR="00334971" w:rsidRPr="00334971" w:rsidRDefault="00334971" w:rsidP="00334971">
                        <w:r>
                          <w:t>2.</w:t>
                        </w:r>
                        <w:r w:rsidRPr="00334971">
                          <w:t>規劃推動特殊教育實施方案。</w:t>
                        </w:r>
                      </w:p>
                      <w:p w:rsidR="00334971" w:rsidRPr="00334971" w:rsidRDefault="00334971" w:rsidP="00334971">
                        <w:r>
                          <w:t>3.</w:t>
                        </w:r>
                        <w:r w:rsidRPr="00334971">
                          <w:t>身心障礙學生之安置事項。</w:t>
                        </w:r>
                      </w:p>
                      <w:p w:rsidR="00334971" w:rsidRPr="00334971" w:rsidRDefault="00334971" w:rsidP="00334971">
                        <w:r>
                          <w:t>4.</w:t>
                        </w:r>
                        <w:r w:rsidRPr="00334971">
                          <w:t>身心障礙學生之教學輔導及個案管理事項。</w:t>
                        </w:r>
                      </w:p>
                      <w:p w:rsidR="00334971" w:rsidRPr="00334971" w:rsidRDefault="00334971" w:rsidP="00334971">
                        <w:r>
                          <w:t>5.</w:t>
                        </w:r>
                        <w:r w:rsidRPr="00334971">
                          <w:t>甄別及安置各類資賦優異班學生之事項。</w:t>
                        </w:r>
                      </w:p>
                      <w:p w:rsidR="00334971" w:rsidRPr="00334971" w:rsidRDefault="00334971" w:rsidP="00334971">
                        <w:r>
                          <w:t>6.</w:t>
                        </w:r>
                        <w:r w:rsidRPr="00334971">
                          <w:t>辦理特殊教育教師之教學研究及輔導工作事項。</w:t>
                        </w:r>
                      </w:p>
                      <w:p w:rsidR="00334971" w:rsidRPr="00334971" w:rsidRDefault="00334971" w:rsidP="00334971">
                        <w:r>
                          <w:t>7.</w:t>
                        </w:r>
                        <w:r w:rsidRPr="00334971">
                          <w:t>督導個別化教學方案實施事項。</w:t>
                        </w:r>
                      </w:p>
                      <w:p w:rsidR="00334971" w:rsidRPr="00334971" w:rsidRDefault="00334971" w:rsidP="00334971">
                        <w:r>
                          <w:t>8. </w:t>
                        </w:r>
                        <w:r w:rsidRPr="00334971">
                          <w:t>辦理特殊教育班學生個案研究與輔導事項。</w:t>
                        </w:r>
                      </w:p>
                      <w:p w:rsidR="00334971" w:rsidRPr="00334971" w:rsidRDefault="00334971" w:rsidP="00334971">
                        <w:r>
                          <w:t>9.</w:t>
                        </w:r>
                        <w:r w:rsidRPr="00334971">
                          <w:t>協助教師從事各班特殊學生之教育與輔導之事項。</w:t>
                        </w:r>
                      </w:p>
                      <w:p w:rsidR="00334971" w:rsidRPr="00334971" w:rsidRDefault="00334971" w:rsidP="00334971">
                        <w:r>
                          <w:t>10.</w:t>
                        </w:r>
                        <w:r w:rsidRPr="00334971">
                          <w:t>辦理資賦優異學生縮短修業年限及資優教育方案事宜。</w:t>
                        </w:r>
                      </w:p>
                      <w:p w:rsidR="00334971" w:rsidRPr="00334971" w:rsidRDefault="00334971" w:rsidP="00334971">
                        <w:r>
                          <w:t>11.</w:t>
                        </w:r>
                        <w:r w:rsidRPr="00334971">
                          <w:t>特殊教育活動宣導事項。</w:t>
                        </w:r>
                      </w:p>
                      <w:p w:rsidR="00334971" w:rsidRPr="00334971" w:rsidRDefault="00334971" w:rsidP="00334971">
                        <w:r>
                          <w:t>12.</w:t>
                        </w:r>
                        <w:r w:rsidRPr="00334971">
                          <w:t>組織及運作特殊教育推行委員會事項。</w:t>
                        </w:r>
                      </w:p>
                      <w:p w:rsidR="00334971" w:rsidRPr="00334971" w:rsidRDefault="00334971" w:rsidP="00334971">
                        <w:r>
                          <w:t>13.</w:t>
                        </w:r>
                        <w:r w:rsidRPr="00334971">
                          <w:t>辦理特殊教育學生教學輔具事項。</w:t>
                        </w:r>
                      </w:p>
                      <w:p w:rsidR="00334971" w:rsidRPr="00334971" w:rsidRDefault="00334971" w:rsidP="00334971">
                        <w:r>
                          <w:t>14.</w:t>
                        </w:r>
                        <w:r w:rsidRPr="00334971">
                          <w:t>申請身心障礙學生各項獎助學金、教育代金輔助等事項。</w:t>
                        </w:r>
                      </w:p>
                      <w:p w:rsidR="00334971" w:rsidRPr="00334971" w:rsidRDefault="00334971" w:rsidP="00334971">
                        <w:r>
                          <w:t>15.</w:t>
                        </w:r>
                        <w:r w:rsidRPr="00334971">
                          <w:t>辦理特殊教育學生通報事項。</w:t>
                        </w:r>
                      </w:p>
                      <w:p w:rsidR="00334971" w:rsidRPr="00334971" w:rsidRDefault="00334971" w:rsidP="00334971">
                        <w:r>
                          <w:lastRenderedPageBreak/>
                          <w:t>16.</w:t>
                        </w:r>
                        <w:r>
                          <w:t>辦理特殊教育學生校外</w:t>
                        </w:r>
                        <w:r>
                          <w:rPr>
                            <w:rFonts w:hint="eastAsia"/>
                          </w:rPr>
                          <w:t>教</w:t>
                        </w:r>
                        <w:r w:rsidRPr="00334971">
                          <w:t>學之事項。</w:t>
                        </w:r>
                      </w:p>
                      <w:p w:rsidR="00334971" w:rsidRPr="00334971" w:rsidRDefault="00334971" w:rsidP="00334971">
                        <w:r>
                          <w:t>17.</w:t>
                        </w:r>
                        <w:r w:rsidRPr="00334971">
                          <w:t>特教班考核評鑑事宜。</w:t>
                        </w:r>
                      </w:p>
                      <w:p w:rsidR="00334971" w:rsidRPr="00334971" w:rsidRDefault="00334971" w:rsidP="00334971">
                        <w:r>
                          <w:t>18.</w:t>
                        </w:r>
                        <w:r w:rsidRPr="00334971">
                          <w:t>研發特教資源及服務特色。</w:t>
                        </w:r>
                      </w:p>
                      <w:p w:rsidR="00334971" w:rsidRPr="00334971" w:rsidRDefault="00334971" w:rsidP="00334971">
                        <w:r>
                          <w:t>19.</w:t>
                        </w:r>
                        <w:r w:rsidRPr="00334971">
                          <w:t>其他交辦事項。</w:t>
                        </w:r>
                      </w:p>
                    </w:tc>
                  </w:tr>
                  <w:tr w:rsidR="00334971" w:rsidRPr="00334971" w:rsidTr="00334971">
                    <w:tc>
                      <w:tcPr>
                        <w:tcW w:w="15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>
                          <w:rPr>
                            <w:rFonts w:hint="eastAsia"/>
                          </w:rPr>
                          <w:lastRenderedPageBreak/>
                          <w:t>專任</w:t>
                        </w:r>
                        <w:r w:rsidRPr="00334971">
                          <w:t>輔導教師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>陳乃文</w:t>
                        </w:r>
                      </w:p>
                    </w:tc>
                    <w:tc>
                      <w:tcPr>
                        <w:tcW w:w="108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4971" w:rsidRPr="00334971" w:rsidRDefault="00334971" w:rsidP="00334971">
                        <w:r w:rsidRPr="00334971">
                          <w:rPr>
                            <w:rFonts w:hint="eastAsia"/>
                          </w:rPr>
                          <w:t>一、落實班級輔導工作</w:t>
                        </w:r>
                      </w:p>
                      <w:p w:rsidR="00334971" w:rsidRPr="00334971" w:rsidRDefault="00334971" w:rsidP="00334971">
                        <w:r w:rsidRPr="00334971">
                          <w:t>1.</w:t>
                        </w:r>
                        <w:r w:rsidRPr="00334971">
                          <w:rPr>
                            <w:rFonts w:hint="eastAsia"/>
                          </w:rPr>
                          <w:t>協助建立學生輔導資料。</w:t>
                        </w:r>
                      </w:p>
                      <w:p w:rsidR="00334971" w:rsidRPr="00334971" w:rsidRDefault="00334971" w:rsidP="00334971">
                        <w:r w:rsidRPr="00334971">
                          <w:t>2.</w:t>
                        </w:r>
                        <w:r w:rsidRPr="00334971">
                          <w:rPr>
                            <w:rFonts w:hint="eastAsia"/>
                          </w:rPr>
                          <w:t>協助班級心理測驗的施測與解釋。</w:t>
                        </w:r>
                      </w:p>
                      <w:p w:rsidR="00334971" w:rsidRPr="00334971" w:rsidRDefault="00334971" w:rsidP="00334971">
                        <w:r w:rsidRPr="00334971">
                          <w:t>3.</w:t>
                        </w:r>
                        <w:r w:rsidRPr="00334971">
                          <w:rPr>
                            <w:rFonts w:hint="eastAsia"/>
                          </w:rPr>
                          <w:t>主動與輔導班級導師保持聯繫。</w:t>
                        </w:r>
                      </w:p>
                      <w:p w:rsidR="00334971" w:rsidRPr="00334971" w:rsidRDefault="00334971" w:rsidP="00334971">
                        <w:r>
                          <w:t>4</w:t>
                        </w:r>
                        <w:r>
                          <w:rPr>
                            <w:rFonts w:cs="Times New Roman" w:hint="eastAsia"/>
                          </w:rPr>
                          <w:t>.</w:t>
                        </w:r>
                        <w:r w:rsidRPr="00334971">
                          <w:rPr>
                            <w:rFonts w:hint="eastAsia"/>
                          </w:rPr>
                          <w:t>視個案問題之需要與家長聯繫。</w:t>
                        </w:r>
                      </w:p>
                      <w:p w:rsidR="00334971" w:rsidRPr="00334971" w:rsidRDefault="00334971" w:rsidP="00334971">
                        <w:r w:rsidRPr="00334971">
                          <w:rPr>
                            <w:rFonts w:hint="eastAsia"/>
                          </w:rPr>
                          <w:t>二、從事個別諮商輔導工作。</w:t>
                        </w:r>
                      </w:p>
                      <w:p w:rsidR="00334971" w:rsidRPr="00334971" w:rsidRDefault="00334971" w:rsidP="00334971">
                        <w:r w:rsidRPr="00334971">
                          <w:t>1.</w:t>
                        </w:r>
                        <w:r w:rsidRPr="00334971">
                          <w:rPr>
                            <w:rFonts w:hint="eastAsia"/>
                          </w:rPr>
                          <w:t>建立個案諮商輔導的晤談記錄。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t>2.</w:t>
                        </w:r>
                        <w:r w:rsidRPr="00334971">
                          <w:rPr>
                            <w:rFonts w:hint="eastAsia"/>
                          </w:rPr>
                          <w:t>協助提供個案統計的參考資料。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3.</w:t>
                        </w:r>
                        <w:r w:rsidRPr="00334971">
                          <w:rPr>
                            <w:rFonts w:hint="eastAsia"/>
                          </w:rPr>
                          <w:t>視個案問題的需要召開個案研討會或轉介。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4.</w:t>
                        </w:r>
                        <w:r w:rsidRPr="00334971">
                          <w:rPr>
                            <w:rFonts w:hint="eastAsia"/>
                          </w:rPr>
                          <w:t>出席輔導班級學生之獎懲會議。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5.</w:t>
                        </w:r>
                        <w:r w:rsidRPr="00334971">
                          <w:rPr>
                            <w:rFonts w:hint="eastAsia"/>
                          </w:rPr>
                          <w:t>特殊需求學生或認輔個案應定期晤談。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三、參與校內外輔導知能的進修研習。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四、從事輔導或相關課程之教學。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五、協助輔導行政工作之推動。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六、協助學校校務推展工作。</w:t>
                        </w:r>
                      </w:p>
                    </w:tc>
                  </w:tr>
                  <w:tr w:rsidR="00334971" w:rsidRPr="00334971" w:rsidTr="00334971">
                    <w:tc>
                      <w:tcPr>
                        <w:tcW w:w="15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>
                          <w:rPr>
                            <w:rFonts w:hint="eastAsia"/>
                          </w:rPr>
                          <w:t>兼任</w:t>
                        </w:r>
                        <w:r w:rsidRPr="00334971">
                          <w:t>輔導教師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34971" w:rsidRPr="00334971" w:rsidRDefault="00334971" w:rsidP="00334971"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>葉明宗</w:t>
                        </w:r>
                      </w:p>
                    </w:tc>
                    <w:tc>
                      <w:tcPr>
                        <w:tcW w:w="108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4971" w:rsidRPr="00334971" w:rsidRDefault="00334971" w:rsidP="00334971">
                        <w:r w:rsidRPr="00334971">
                          <w:rPr>
                            <w:rFonts w:hint="eastAsia"/>
                          </w:rPr>
                          <w:t>一、落實班級輔導工作</w:t>
                        </w:r>
                      </w:p>
                      <w:p w:rsidR="00334971" w:rsidRPr="00334971" w:rsidRDefault="00334971" w:rsidP="00334971">
                        <w:r w:rsidRPr="00334971">
                          <w:t>1.</w:t>
                        </w:r>
                        <w:r w:rsidRPr="00334971">
                          <w:rPr>
                            <w:rFonts w:hint="eastAsia"/>
                          </w:rPr>
                          <w:t>協助建立學生輔導資料。</w:t>
                        </w:r>
                      </w:p>
                      <w:p w:rsidR="00334971" w:rsidRPr="00334971" w:rsidRDefault="00334971" w:rsidP="00334971">
                        <w:r w:rsidRPr="00334971">
                          <w:t>2.</w:t>
                        </w:r>
                        <w:r w:rsidRPr="00334971">
                          <w:rPr>
                            <w:rFonts w:hint="eastAsia"/>
                          </w:rPr>
                          <w:t>協助班級心理測驗的施測與解釋。</w:t>
                        </w:r>
                      </w:p>
                      <w:p w:rsidR="00334971" w:rsidRPr="00334971" w:rsidRDefault="00334971" w:rsidP="00334971">
                        <w:r w:rsidRPr="00334971">
                          <w:lastRenderedPageBreak/>
                          <w:t>3.</w:t>
                        </w:r>
                        <w:r w:rsidRPr="00334971">
                          <w:rPr>
                            <w:rFonts w:hint="eastAsia"/>
                          </w:rPr>
                          <w:t>主動與輔導班級導師保持聯繫。</w:t>
                        </w:r>
                      </w:p>
                      <w:p w:rsidR="00334971" w:rsidRPr="00334971" w:rsidRDefault="00334971" w:rsidP="00334971">
                        <w:r w:rsidRPr="00334971">
                          <w:t>4.</w:t>
                        </w:r>
                        <w:r w:rsidRPr="00334971">
                          <w:rPr>
                            <w:rFonts w:hint="eastAsia"/>
                          </w:rPr>
                          <w:t>視個案問題之需要與家長聯繫。</w:t>
                        </w:r>
                      </w:p>
                      <w:p w:rsidR="00334971" w:rsidRPr="00334971" w:rsidRDefault="00334971" w:rsidP="00334971">
                        <w:r w:rsidRPr="00334971">
                          <w:rPr>
                            <w:rFonts w:hint="eastAsia"/>
                          </w:rPr>
                          <w:t>二、從事個別諮商輔導工作。</w:t>
                        </w:r>
                      </w:p>
                      <w:p w:rsidR="00334971" w:rsidRPr="00334971" w:rsidRDefault="00334971" w:rsidP="00334971">
                        <w:r w:rsidRPr="00334971">
                          <w:t>1.</w:t>
                        </w:r>
                        <w:r w:rsidRPr="00334971">
                          <w:rPr>
                            <w:rFonts w:hint="eastAsia"/>
                          </w:rPr>
                          <w:t>建立個案諮商輔導的晤談記錄。</w:t>
                        </w:r>
                      </w:p>
                      <w:p w:rsidR="00334971" w:rsidRPr="00334971" w:rsidRDefault="00334971" w:rsidP="00334971">
                        <w:r w:rsidRPr="00334971">
                          <w:t>2.</w:t>
                        </w:r>
                        <w:r w:rsidRPr="00334971">
                          <w:rPr>
                            <w:rFonts w:cs="Times New Roman" w:hint="eastAsia"/>
                          </w:rPr>
                          <w:t>協助提供個案統計的參考資料。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3.</w:t>
                        </w:r>
                        <w:r w:rsidRPr="00334971">
                          <w:rPr>
                            <w:rFonts w:hint="eastAsia"/>
                          </w:rPr>
                          <w:t>視個案問題的需要召開個案研討會或轉介。</w:t>
                        </w:r>
                      </w:p>
                      <w:p w:rsidR="00334971" w:rsidRPr="00334971" w:rsidRDefault="00334971" w:rsidP="00334971">
                        <w:pPr>
                          <w:pStyle w:val="a3"/>
                        </w:pPr>
                        <w:r w:rsidRPr="00334971">
                          <w:rPr>
                            <w:rFonts w:hint="eastAsia"/>
                          </w:rPr>
                          <w:t>4.</w:t>
                        </w:r>
                        <w:r w:rsidRPr="00334971">
                          <w:t xml:space="preserve"> </w:t>
                        </w:r>
                        <w:r w:rsidRPr="00334971">
                          <w:rPr>
                            <w:rFonts w:hint="eastAsia"/>
                          </w:rPr>
                          <w:t>特殊需求學生或認別。</w:t>
                        </w:r>
                      </w:p>
                    </w:tc>
                  </w:tr>
                </w:tbl>
                <w:p w:rsidR="00334971" w:rsidRPr="00334971" w:rsidRDefault="00334971" w:rsidP="0033497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8"/>
                      <w:szCs w:val="48"/>
                    </w:rPr>
                  </w:pPr>
                </w:p>
              </w:tc>
            </w:tr>
          </w:tbl>
          <w:p w:rsidR="00334971" w:rsidRPr="00334971" w:rsidRDefault="00334971" w:rsidP="0033497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4664A" w:rsidRDefault="00875170"/>
    <w:sectPr w:rsidR="0014664A" w:rsidSect="0033497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1"/>
    <w:rsid w:val="00334971"/>
    <w:rsid w:val="005F4F3C"/>
    <w:rsid w:val="0070009F"/>
    <w:rsid w:val="008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7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7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0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9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1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5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0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37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7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10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74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57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5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933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151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110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23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72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2022-02-22T07:02:00Z</dcterms:created>
  <dcterms:modified xsi:type="dcterms:W3CDTF">2022-02-22T07:02:00Z</dcterms:modified>
</cp:coreProperties>
</file>